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AF" w:rsidRDefault="00603BAF" w:rsidP="00603BAF">
      <w:pPr>
        <w:pStyle w:val="Nzov"/>
        <w:rPr>
          <w:rFonts w:ascii="Arial Narrow" w:hAnsi="Arial Narrow"/>
          <w:caps/>
          <w:sz w:val="20"/>
          <w:szCs w:val="20"/>
        </w:rPr>
      </w:pPr>
      <w:r>
        <w:rPr>
          <w:rFonts w:ascii="Arial Narrow" w:hAnsi="Arial Narrow"/>
        </w:rPr>
        <w:t>Z M L U V A ,</w:t>
      </w:r>
    </w:p>
    <w:p w:rsidR="00603BAF" w:rsidRDefault="00603BAF" w:rsidP="00603BAF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ktorú uzatvorili v súlade s ustanovením § 51  zákona č. 40/1964 Zb. v znení neskorších predpisov – Občianskeho zákonníka (ďalej len „OZ“) zmluvné strany</w:t>
      </w:r>
    </w:p>
    <w:p w:rsidR="00603BAF" w:rsidRDefault="00603BAF" w:rsidP="00603BAF">
      <w:pPr>
        <w:rPr>
          <w:rFonts w:ascii="Arial Narrow" w:hAnsi="Arial Narrow"/>
          <w:u w:val="single"/>
          <w:lang w:val="sk-SK"/>
        </w:rPr>
      </w:pPr>
    </w:p>
    <w:p w:rsidR="00603BAF" w:rsidRDefault="00603BAF" w:rsidP="00603BAF">
      <w:pPr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na strane jednej:</w:t>
      </w:r>
    </w:p>
    <w:p w:rsidR="00603BAF" w:rsidRDefault="00603BAF" w:rsidP="00603BAF">
      <w:pPr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Ekonomická univerzita v Bratislave                </w:t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Dolnozemská cesta č. 1, 852 35 Bratislava </w:t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IČO: 00399957</w:t>
      </w:r>
    </w:p>
    <w:p w:rsidR="00603BAF" w:rsidRDefault="00603BAF" w:rsidP="00603BAF">
      <w:pPr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t xml:space="preserve">Zastúpená: </w:t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(ďalej len „EUBA“)</w:t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</w:t>
      </w:r>
      <w:r>
        <w:rPr>
          <w:rFonts w:ascii="Arial Narrow" w:hAnsi="Arial Narrow"/>
          <w:lang w:val="sk-SK"/>
        </w:rPr>
        <w:tab/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na strane druhej:</w:t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Meno a priezvisko: </w:t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Bydlisko:</w:t>
      </w:r>
      <w:r>
        <w:rPr>
          <w:rFonts w:ascii="Arial Narrow" w:hAnsi="Arial Narrow"/>
          <w:lang w:val="sk-SK"/>
        </w:rPr>
        <w:tab/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Číslo OP: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Číslo účtu: </w:t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Názov a adresa banky:</w:t>
      </w:r>
      <w:r>
        <w:rPr>
          <w:rFonts w:ascii="Arial Narrow" w:hAnsi="Arial Narrow"/>
          <w:lang w:val="sk-SK"/>
        </w:rPr>
        <w:tab/>
      </w:r>
    </w:p>
    <w:p w:rsidR="00603BAF" w:rsidRDefault="00603BAF" w:rsidP="00603BAF">
      <w:pPr>
        <w:rPr>
          <w:rFonts w:ascii="Arial Narrow" w:hAnsi="Arial Narrow"/>
          <w:lang w:val="sk-SK" w:eastAsia="sk-SK"/>
        </w:rPr>
      </w:pPr>
      <w:r>
        <w:rPr>
          <w:rFonts w:ascii="Arial Narrow" w:hAnsi="Arial Narrow"/>
          <w:lang w:val="sk-SK"/>
        </w:rPr>
        <w:t>(ďalej len „ÚČASTNÍK“)</w:t>
      </w:r>
    </w:p>
    <w:p w:rsidR="00603BAF" w:rsidRDefault="00603BAF" w:rsidP="00603BAF">
      <w:pPr>
        <w:pStyle w:val="Odsekzoznamu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:rsidR="00603BAF" w:rsidRDefault="00603BAF" w:rsidP="00603BAF">
      <w:pPr>
        <w:pStyle w:val="Zkladntex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takto:</w:t>
      </w:r>
    </w:p>
    <w:p w:rsidR="00603BAF" w:rsidRDefault="00603BAF" w:rsidP="00603BAF">
      <w:pPr>
        <w:ind w:left="360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b/>
          <w:lang w:val="sk-SK"/>
        </w:rPr>
        <w:t>I. Predmet zmluvy</w:t>
      </w:r>
    </w:p>
    <w:p w:rsidR="00603BAF" w:rsidRDefault="00603BAF" w:rsidP="00603BAF">
      <w:pPr>
        <w:ind w:left="360"/>
        <w:rPr>
          <w:rFonts w:ascii="Arial Narrow" w:hAnsi="Arial Narrow"/>
          <w:lang w:val="sk-SK"/>
        </w:rPr>
      </w:pPr>
    </w:p>
    <w:p w:rsidR="00603BAF" w:rsidRDefault="00603BAF" w:rsidP="00603BAF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Predmetom tejto zmluvy je vyslanie ÚČASTNÍKA, ktorý je študentom EUBA</w:t>
      </w:r>
    </w:p>
    <w:p w:rsidR="00603BAF" w:rsidRDefault="00603BAF" w:rsidP="00603BAF">
      <w:pPr>
        <w:numPr>
          <w:ilvl w:val="0"/>
          <w:numId w:val="1"/>
        </w:numPr>
        <w:ind w:left="3583" w:hanging="3226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miesto konania: </w:t>
      </w:r>
    </w:p>
    <w:p w:rsidR="00603BAF" w:rsidRDefault="00603BAF" w:rsidP="00603BAF">
      <w:pPr>
        <w:numPr>
          <w:ilvl w:val="0"/>
          <w:numId w:val="1"/>
        </w:numPr>
        <w:ind w:hanging="3224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čas konania: </w:t>
      </w:r>
    </w:p>
    <w:p w:rsidR="00603BAF" w:rsidRDefault="00603BAF" w:rsidP="00603BAF">
      <w:pPr>
        <w:numPr>
          <w:ilvl w:val="0"/>
          <w:numId w:val="1"/>
        </w:numPr>
        <w:ind w:left="2268" w:hanging="1911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účel pracovnej cesty: </w:t>
      </w:r>
    </w:p>
    <w:p w:rsidR="00603BAF" w:rsidRDefault="00603BAF" w:rsidP="00603BAF">
      <w:pPr>
        <w:ind w:left="35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(ďalej len „pracovná cesta“).</w:t>
      </w:r>
    </w:p>
    <w:p w:rsidR="00603BAF" w:rsidRDefault="00603BAF" w:rsidP="00603BAF">
      <w:pPr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II. Vykonanie diela</w:t>
      </w:r>
    </w:p>
    <w:p w:rsidR="00603BAF" w:rsidRDefault="00603BAF" w:rsidP="00603BAF">
      <w:pPr>
        <w:ind w:left="360"/>
        <w:jc w:val="both"/>
        <w:rPr>
          <w:rFonts w:ascii="Arial Narrow" w:hAnsi="Arial Narrow"/>
          <w:b/>
          <w:lang w:val="sk-SK"/>
        </w:rPr>
      </w:pPr>
    </w:p>
    <w:p w:rsidR="00603BAF" w:rsidRDefault="00603BAF" w:rsidP="00603BA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ÚČASTNÍK sa zaväzuje bezodplatne vykonať pracovnú cestu podľa článku I. tejto zmluvy.</w:t>
      </w:r>
    </w:p>
    <w:p w:rsidR="00603BAF" w:rsidRDefault="00603BAF" w:rsidP="00603BA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ÚČASTNÍK a EUBA sa dohodli, že EUBA poskytne ÚČASTNÍKOVI pri pracovnej ceste cestovné náhrady v zmysle zák. č. 283/2002 Zb. o cestovných náhradách v znení neskorších predpisov a vnútorného predpisu EUBA, ktorý bol vydaný na vykonanie tohto zákona v podmienkach EUBA. </w:t>
      </w:r>
    </w:p>
    <w:p w:rsidR="00603BAF" w:rsidRDefault="00603BAF" w:rsidP="00603BAF">
      <w:pPr>
        <w:ind w:left="720"/>
        <w:jc w:val="both"/>
        <w:rPr>
          <w:rFonts w:ascii="Arial Narrow" w:hAnsi="Arial Narrow"/>
          <w:lang w:val="sk-SK"/>
        </w:rPr>
      </w:pPr>
    </w:p>
    <w:p w:rsidR="00603BAF" w:rsidRDefault="00603BAF" w:rsidP="00603BAF">
      <w:pPr>
        <w:ind w:left="360"/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III.  Osobitné ustanovenie týkajúce sa povinného zverejnenia </w:t>
      </w:r>
    </w:p>
    <w:p w:rsidR="00603BAF" w:rsidRDefault="00603BAF" w:rsidP="00603BAF">
      <w:pPr>
        <w:ind w:left="360"/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zmluvy a nadobudnutia jej účinnosti</w:t>
      </w:r>
    </w:p>
    <w:p w:rsidR="00603BAF" w:rsidRDefault="00603BAF" w:rsidP="00603BAF">
      <w:pPr>
        <w:jc w:val="center"/>
        <w:rPr>
          <w:rFonts w:ascii="Arial Narrow" w:hAnsi="Arial Narrow"/>
          <w:lang w:val="sk-SK"/>
        </w:rPr>
      </w:pPr>
    </w:p>
    <w:p w:rsidR="00603BAF" w:rsidRDefault="00603BAF" w:rsidP="00603BAF">
      <w:pPr>
        <w:ind w:left="360" w:hanging="360"/>
        <w:jc w:val="both"/>
        <w:rPr>
          <w:rFonts w:ascii="Arial Narrow" w:hAnsi="Arial Narrow"/>
          <w:bCs/>
          <w:lang w:val="sk-SK"/>
        </w:rPr>
      </w:pPr>
      <w:r>
        <w:rPr>
          <w:rFonts w:ascii="Arial Narrow" w:hAnsi="Arial Narrow"/>
          <w:lang w:val="sk-SK"/>
        </w:rPr>
        <w:t>1.</w:t>
      </w:r>
      <w:r>
        <w:rPr>
          <w:rFonts w:ascii="Arial Narrow" w:hAnsi="Arial Narrow"/>
          <w:lang w:val="sk-SK"/>
        </w:rPr>
        <w:tab/>
        <w:t xml:space="preserve">ÚČASTNÍK berie na vedomie, že táto zmluva je povinne zverejňovanou zmluvou v zmysle § 5a zák. č. </w:t>
      </w:r>
      <w:r>
        <w:rPr>
          <w:rFonts w:ascii="Arial Narrow" w:hAnsi="Arial Narrow"/>
          <w:bCs/>
          <w:lang w:val="sk-SK"/>
        </w:rPr>
        <w:t>211/2000 Z. z.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bCs/>
          <w:lang w:val="sk-SK"/>
        </w:rPr>
        <w:t xml:space="preserve">o slobodnom prístupe k informáciám a o zmene a doplnení niektorých zákonov (zákon o slobode informácií) v znení neskorších predpisov. EUBA </w:t>
      </w:r>
      <w:r>
        <w:rPr>
          <w:rFonts w:ascii="Arial Narrow" w:hAnsi="Arial Narrow"/>
          <w:lang w:val="sk-SK"/>
        </w:rPr>
        <w:t xml:space="preserve">ako povinná osoba v zmysle </w:t>
      </w:r>
      <w:r>
        <w:rPr>
          <w:rFonts w:ascii="Arial Narrow" w:hAnsi="Arial Narrow"/>
          <w:bCs/>
          <w:lang w:val="sk-SK"/>
        </w:rPr>
        <w:t>zákona o slobode informácií zašle túto zmluvu po jej podpísaní obidvomi zmluvnými stranami Úradu vlády Slovenskej republiky na zverejnenie v Centrálnom registri zmlúv.</w:t>
      </w:r>
    </w:p>
    <w:p w:rsidR="00603BAF" w:rsidRDefault="00603BAF" w:rsidP="00603BAF">
      <w:pPr>
        <w:ind w:left="360" w:hanging="360"/>
        <w:jc w:val="both"/>
        <w:rPr>
          <w:rFonts w:ascii="Arial Narrow" w:hAnsi="Arial Narrow"/>
          <w:bCs/>
          <w:lang w:val="sk-SK"/>
        </w:rPr>
      </w:pPr>
      <w:r>
        <w:rPr>
          <w:rFonts w:ascii="Arial Narrow" w:hAnsi="Arial Narrow"/>
          <w:bCs/>
          <w:lang w:val="sk-SK"/>
        </w:rPr>
        <w:t xml:space="preserve">2.   </w:t>
      </w:r>
      <w:r>
        <w:rPr>
          <w:rFonts w:ascii="Arial Narrow" w:hAnsi="Arial Narrow"/>
          <w:lang w:val="sk-SK"/>
        </w:rPr>
        <w:t>ÚČASTNÍK berie ďalej na vedomie, že táto zmluva</w:t>
      </w:r>
      <w:r>
        <w:rPr>
          <w:rFonts w:ascii="Arial Narrow" w:hAnsi="Arial Narrow"/>
          <w:bCs/>
          <w:lang w:val="sk-SK"/>
        </w:rPr>
        <w:t xml:space="preserve"> je účinná dňom nasledujúcim po dni jej zverejnenia v Centrálnom registri zmlúv (§ 47a ods. 1 Občianskeho zákonníka). Ak sa do troch mesiacov od uzavretia zmluvy zmluva nezverejní, platí, že k uzavretiu zmluvy nedošlo (§ 47a ods. 3 Občianskeho zákonníka).</w:t>
      </w:r>
    </w:p>
    <w:p w:rsidR="00603BAF" w:rsidRDefault="00603BAF" w:rsidP="00603BAF">
      <w:pPr>
        <w:ind w:left="360"/>
        <w:jc w:val="both"/>
        <w:rPr>
          <w:rFonts w:ascii="Arial Narrow" w:hAnsi="Arial Narrow"/>
          <w:b/>
          <w:lang w:val="sk-SK"/>
        </w:rPr>
      </w:pPr>
    </w:p>
    <w:p w:rsidR="00603BAF" w:rsidRDefault="00603BAF" w:rsidP="00603BAF">
      <w:pPr>
        <w:ind w:left="360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ab/>
      </w:r>
      <w:r>
        <w:rPr>
          <w:rFonts w:ascii="Arial Narrow" w:hAnsi="Arial Narrow"/>
          <w:b/>
          <w:lang w:val="sk-SK"/>
        </w:rPr>
        <w:tab/>
      </w:r>
      <w:r>
        <w:rPr>
          <w:rFonts w:ascii="Arial Narrow" w:hAnsi="Arial Narrow"/>
          <w:b/>
          <w:lang w:val="sk-SK"/>
        </w:rPr>
        <w:tab/>
      </w:r>
      <w:r>
        <w:rPr>
          <w:rFonts w:ascii="Arial Narrow" w:hAnsi="Arial Narrow"/>
          <w:b/>
          <w:lang w:val="sk-SK"/>
        </w:rPr>
        <w:tab/>
        <w:t xml:space="preserve">       IV. Záverečné ustanovenia</w:t>
      </w:r>
    </w:p>
    <w:p w:rsidR="00603BAF" w:rsidRDefault="00603BAF" w:rsidP="00603BAF">
      <w:pPr>
        <w:rPr>
          <w:rFonts w:ascii="Arial Narrow" w:hAnsi="Arial Narrow"/>
          <w:lang w:val="sk-SK"/>
        </w:rPr>
      </w:pPr>
    </w:p>
    <w:p w:rsidR="00603BAF" w:rsidRDefault="00603BAF" w:rsidP="00603BAF">
      <w:pPr>
        <w:pStyle w:val="Zkladntext"/>
        <w:numPr>
          <w:ilvl w:val="0"/>
          <w:numId w:val="3"/>
        </w:numPr>
        <w:spacing w:after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Akékoľvek zmeny a  dodatky k tejto zmluve je možné robiť len so súhlasom zmluvných strán a v písomnej forme. </w:t>
      </w:r>
    </w:p>
    <w:p w:rsidR="00603BAF" w:rsidRDefault="00603BAF" w:rsidP="00603BAF">
      <w:pPr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Všetky ďalšie práva a povinnosti vyplývajúce z tohto zmluvného vzťahu sa riadia ustanoveniami OZ.</w:t>
      </w:r>
    </w:p>
    <w:p w:rsidR="00603BAF" w:rsidRDefault="00603BAF" w:rsidP="00603BAF">
      <w:pPr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Táto zmluva sa vyhotovuje v  2 rovnopisoch, z ktorých dostane jeden ÚČASTNÍK a jeden dostane EUBA.</w:t>
      </w:r>
    </w:p>
    <w:p w:rsidR="00603BAF" w:rsidRDefault="00603BAF" w:rsidP="00603BAF">
      <w:pPr>
        <w:numPr>
          <w:ilvl w:val="0"/>
          <w:numId w:val="3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Zmluva nadobúda platnosť po podpise obidvomi zmluvnými stranami.</w:t>
      </w:r>
    </w:p>
    <w:p w:rsidR="00603BAF" w:rsidRDefault="00603BAF" w:rsidP="00603BAF">
      <w:pPr>
        <w:rPr>
          <w:rFonts w:ascii="Arial Narrow" w:hAnsi="Arial Narrow"/>
          <w:lang w:val="sk-SK"/>
        </w:rPr>
      </w:pP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V Bratislave dňa  </w:t>
      </w:r>
    </w:p>
    <w:p w:rsidR="00603BAF" w:rsidRDefault="00603BAF" w:rsidP="00603BAF">
      <w:pPr>
        <w:rPr>
          <w:rFonts w:ascii="Arial Narrow" w:hAnsi="Arial Narrow"/>
          <w:lang w:val="sk-SK"/>
        </w:rPr>
      </w:pPr>
    </w:p>
    <w:p w:rsidR="00603BAF" w:rsidRDefault="00603BAF" w:rsidP="00603BAF">
      <w:pPr>
        <w:rPr>
          <w:rFonts w:ascii="Arial Narrow" w:hAnsi="Arial Narrow"/>
          <w:lang w:val="sk-SK"/>
        </w:rPr>
      </w:pPr>
    </w:p>
    <w:p w:rsidR="00603BAF" w:rsidRDefault="00603BAF" w:rsidP="00603BAF">
      <w:pPr>
        <w:rPr>
          <w:rFonts w:ascii="Arial Narrow" w:hAnsi="Arial Narrow"/>
          <w:lang w:val="sk-SK"/>
        </w:rPr>
      </w:pPr>
    </w:p>
    <w:p w:rsidR="00603BAF" w:rsidRDefault="00603BAF" w:rsidP="00603BAF">
      <w:pPr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bCs/>
          <w:lang w:val="it-IT" w:eastAsia="sk-SK"/>
        </w:rPr>
        <w:tab/>
      </w:r>
      <w:r>
        <w:rPr>
          <w:rFonts w:ascii="Arial Narrow" w:hAnsi="Arial Narrow"/>
          <w:bCs/>
          <w:lang w:val="it-IT" w:eastAsia="sk-SK"/>
        </w:rPr>
        <w:tab/>
      </w:r>
      <w:r>
        <w:rPr>
          <w:rFonts w:ascii="Arial Narrow" w:hAnsi="Arial Narrow"/>
          <w:bCs/>
          <w:lang w:val="it-IT" w:eastAsia="sk-SK"/>
        </w:rPr>
        <w:tab/>
      </w:r>
      <w:r>
        <w:rPr>
          <w:rFonts w:ascii="Arial Narrow" w:hAnsi="Arial Narrow"/>
          <w:bCs/>
          <w:lang w:val="it-IT" w:eastAsia="sk-SK"/>
        </w:rPr>
        <w:tab/>
      </w:r>
      <w:r>
        <w:rPr>
          <w:rFonts w:ascii="Arial Narrow" w:hAnsi="Arial Narrow"/>
          <w:bCs/>
          <w:lang w:val="it-IT" w:eastAsia="sk-SK"/>
        </w:rPr>
        <w:tab/>
      </w:r>
    </w:p>
    <w:p w:rsidR="00603BAF" w:rsidRDefault="00603BAF" w:rsidP="00603BAF">
      <w:pPr>
        <w:rPr>
          <w:rFonts w:ascii="Arial Narrow" w:hAnsi="Arial Narrow"/>
          <w:iCs/>
          <w:lang w:val="sk-SK"/>
        </w:rPr>
      </w:pPr>
      <w:r>
        <w:rPr>
          <w:rFonts w:ascii="Arial Narrow" w:hAnsi="Arial Narrow"/>
          <w:iCs/>
          <w:lang w:val="en-US"/>
        </w:rPr>
        <w:t xml:space="preserve">     </w:t>
      </w:r>
      <w:r>
        <w:rPr>
          <w:rFonts w:ascii="Arial Narrow" w:hAnsi="Arial Narrow"/>
          <w:lang w:val="sk-SK"/>
        </w:rPr>
        <w:t xml:space="preserve">doc. Mgr. Boris </w:t>
      </w:r>
      <w:proofErr w:type="spellStart"/>
      <w:r>
        <w:rPr>
          <w:rFonts w:ascii="Arial Narrow" w:hAnsi="Arial Narrow"/>
          <w:lang w:val="sk-SK"/>
        </w:rPr>
        <w:t>Mattoš,PhD</w:t>
      </w:r>
      <w:proofErr w:type="spellEnd"/>
      <w:r>
        <w:rPr>
          <w:rFonts w:ascii="Arial Narrow" w:hAnsi="Arial Narrow"/>
          <w:lang w:val="sk-SK"/>
        </w:rPr>
        <w:t>., prorektor pre medzinárodné vzťahy</w:t>
      </w:r>
      <w:r>
        <w:rPr>
          <w:rFonts w:ascii="Arial Narrow" w:hAnsi="Arial Narrow"/>
          <w:b/>
          <w:lang w:val="sk-SK"/>
        </w:rPr>
        <w:t xml:space="preserve">           </w:t>
      </w:r>
    </w:p>
    <w:p w:rsidR="00603BAF" w:rsidRDefault="00603BAF" w:rsidP="00603BAF">
      <w:p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............................................................................................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 ..................................................................</w:t>
      </w:r>
    </w:p>
    <w:p w:rsidR="00603BAF" w:rsidRDefault="00603BAF" w:rsidP="00603BAF">
      <w:pPr>
        <w:ind w:firstLine="708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                za EUBA                                                                   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            ÚČASTNÍK</w:t>
      </w:r>
    </w:p>
    <w:p w:rsidR="00603BAF" w:rsidRDefault="00603BAF" w:rsidP="00603BAF">
      <w:pPr>
        <w:rPr>
          <w:rFonts w:ascii="Arial Narrow" w:hAnsi="Arial Narrow"/>
          <w:lang w:val="sk-SK"/>
        </w:rPr>
        <w:sectPr w:rsidR="00603BAF">
          <w:pgSz w:w="11906" w:h="16838"/>
          <w:pgMar w:top="1417" w:right="1417" w:bottom="1417" w:left="1417" w:header="708" w:footer="708" w:gutter="0"/>
          <w:cols w:space="708"/>
        </w:sectPr>
      </w:pPr>
    </w:p>
    <w:p w:rsidR="00817708" w:rsidRPr="00603BAF" w:rsidRDefault="00817708" w:rsidP="00603BAF">
      <w:bookmarkStart w:id="0" w:name="_GoBack"/>
      <w:bookmarkEnd w:id="0"/>
    </w:p>
    <w:sectPr w:rsidR="00817708" w:rsidRPr="0060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6873"/>
    <w:multiLevelType w:val="hybridMultilevel"/>
    <w:tmpl w:val="AA68EA7E"/>
    <w:lvl w:ilvl="0" w:tplc="7870C2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9CA84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4D65DD"/>
    <w:multiLevelType w:val="singleLevel"/>
    <w:tmpl w:val="94D41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5A1646A5"/>
    <w:multiLevelType w:val="hybridMultilevel"/>
    <w:tmpl w:val="CF24506C"/>
    <w:lvl w:ilvl="0" w:tplc="AAE80B1E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F"/>
    <w:rsid w:val="00603BAF"/>
    <w:rsid w:val="00701EB6"/>
    <w:rsid w:val="008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CADC-F3FB-440F-8F01-9CED5CAE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03BAF"/>
    <w:pPr>
      <w:jc w:val="center"/>
    </w:pPr>
    <w:rPr>
      <w:b/>
      <w:sz w:val="24"/>
      <w:szCs w:val="24"/>
      <w:lang w:val="sk-SK"/>
    </w:rPr>
  </w:style>
  <w:style w:type="character" w:customStyle="1" w:styleId="NzovChar">
    <w:name w:val="Názov Char"/>
    <w:basedOn w:val="Predvolenpsmoodseku"/>
    <w:link w:val="Nzov"/>
    <w:rsid w:val="00603BA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603B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603BAF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Odsekzoznamu">
    <w:name w:val="List Paragraph"/>
    <w:basedOn w:val="Normlny"/>
    <w:qFormat/>
    <w:rsid w:val="00603BAF"/>
    <w:pPr>
      <w:spacing w:after="200" w:line="276" w:lineRule="auto"/>
      <w:ind w:left="720"/>
      <w:contextualSpacing/>
    </w:pPr>
    <w:rPr>
      <w:rFonts w:eastAsia="Calibri"/>
      <w:sz w:val="24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1</cp:revision>
  <dcterms:created xsi:type="dcterms:W3CDTF">2020-05-13T08:57:00Z</dcterms:created>
  <dcterms:modified xsi:type="dcterms:W3CDTF">2020-05-13T09:18:00Z</dcterms:modified>
</cp:coreProperties>
</file>