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69" w:rsidRPr="00965B24" w:rsidRDefault="006A59E3">
      <w:pPr>
        <w:pStyle w:val="Zkladntext"/>
        <w:spacing w:before="60"/>
        <w:ind w:right="244"/>
        <w:jc w:val="right"/>
        <w:rPr>
          <w:b w:val="0"/>
        </w:rPr>
      </w:pPr>
      <w:r>
        <w:rPr>
          <w:b w:val="0"/>
          <w:spacing w:val="-60"/>
          <w:u w:val="thick"/>
        </w:rPr>
        <w:t xml:space="preserve"> </w:t>
      </w:r>
      <w:r w:rsidRPr="00965B24">
        <w:rPr>
          <w:b w:val="0"/>
        </w:rPr>
        <w:t>Príloha č. 4</w:t>
      </w:r>
    </w:p>
    <w:p w:rsidR="008B4D69" w:rsidRDefault="008B4D69">
      <w:pPr>
        <w:pStyle w:val="Zkladntext"/>
        <w:spacing w:before="3"/>
        <w:rPr>
          <w:sz w:val="16"/>
        </w:rPr>
      </w:pPr>
    </w:p>
    <w:p w:rsidR="008B4D69" w:rsidRDefault="006A59E3">
      <w:pPr>
        <w:pStyle w:val="Zkladntext"/>
        <w:spacing w:before="90"/>
        <w:ind w:left="236" w:right="4879"/>
      </w:pPr>
      <w:r>
        <w:t>Ekonomická univerzita v Bratislave Oddelenie pre vedu a doktorandské štúdium</w:t>
      </w:r>
    </w:p>
    <w:p w:rsidR="008B4D69" w:rsidRDefault="008B4D69">
      <w:pPr>
        <w:pStyle w:val="Zkladntext"/>
        <w:rPr>
          <w:sz w:val="26"/>
        </w:rPr>
      </w:pPr>
    </w:p>
    <w:p w:rsidR="008B4D69" w:rsidRPr="00B52218" w:rsidRDefault="006A59E3">
      <w:pPr>
        <w:pStyle w:val="Zkladntext"/>
        <w:spacing w:before="159"/>
        <w:ind w:right="6"/>
        <w:jc w:val="center"/>
        <w:rPr>
          <w:sz w:val="27"/>
          <w:szCs w:val="27"/>
        </w:rPr>
      </w:pPr>
      <w:r w:rsidRPr="00B52218">
        <w:rPr>
          <w:b w:val="0"/>
          <w:spacing w:val="-60"/>
        </w:rPr>
        <w:t xml:space="preserve"> </w:t>
      </w:r>
      <w:r w:rsidRPr="00B52218">
        <w:rPr>
          <w:sz w:val="27"/>
          <w:szCs w:val="27"/>
        </w:rPr>
        <w:t>Hodnotiaci hárok ukončeného výskumného projektu</w:t>
      </w:r>
    </w:p>
    <w:p w:rsidR="008B4D69" w:rsidRDefault="008B4D69">
      <w:pPr>
        <w:pStyle w:val="Zkladntext"/>
        <w:rPr>
          <w:sz w:val="20"/>
        </w:rPr>
      </w:pPr>
    </w:p>
    <w:p w:rsidR="008B4D69" w:rsidRDefault="006A59E3">
      <w:pPr>
        <w:pStyle w:val="Zkladntext"/>
        <w:tabs>
          <w:tab w:val="left" w:pos="3068"/>
        </w:tabs>
        <w:spacing w:before="231"/>
        <w:ind w:left="236"/>
      </w:pPr>
      <w:r>
        <w:t>Názov</w:t>
      </w:r>
      <w:r>
        <w:rPr>
          <w:spacing w:val="-3"/>
        </w:rPr>
        <w:t xml:space="preserve"> </w:t>
      </w:r>
      <w:r>
        <w:t>projektu:</w:t>
      </w:r>
      <w:r>
        <w:tab/>
        <w:t>..................................................................................................</w:t>
      </w:r>
    </w:p>
    <w:p w:rsidR="008B4D69" w:rsidRDefault="006A59E3">
      <w:pPr>
        <w:pStyle w:val="Zkladntext"/>
        <w:spacing w:before="137"/>
        <w:ind w:left="3069"/>
      </w:pPr>
      <w:r>
        <w:t>..................................................................................................</w:t>
      </w:r>
    </w:p>
    <w:p w:rsidR="008B4D69" w:rsidRDefault="006A59E3">
      <w:pPr>
        <w:pStyle w:val="Zkladntext"/>
        <w:spacing w:before="139"/>
        <w:ind w:left="3069"/>
      </w:pPr>
      <w:r>
        <w:t>..................................................................................................</w:t>
      </w:r>
    </w:p>
    <w:p w:rsidR="008B4D69" w:rsidRDefault="006A59E3">
      <w:pPr>
        <w:spacing w:before="137"/>
        <w:ind w:left="236"/>
        <w:rPr>
          <w:b/>
          <w:i/>
          <w:sz w:val="24"/>
        </w:rPr>
      </w:pPr>
      <w:r>
        <w:rPr>
          <w:b/>
          <w:i/>
          <w:sz w:val="24"/>
        </w:rPr>
        <w:t>Hodnotiteľ:</w:t>
      </w:r>
    </w:p>
    <w:p w:rsidR="008B4D69" w:rsidRDefault="006A59E3">
      <w:pPr>
        <w:pStyle w:val="Zkladntext"/>
        <w:tabs>
          <w:tab w:val="left" w:pos="3068"/>
        </w:tabs>
        <w:spacing w:before="140"/>
        <w:ind w:left="236"/>
      </w:pP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priezvisko:</w:t>
      </w:r>
      <w:r>
        <w:tab/>
        <w:t>..................................................................................................</w:t>
      </w:r>
    </w:p>
    <w:p w:rsidR="008B4D69" w:rsidRDefault="006A59E3">
      <w:pPr>
        <w:pStyle w:val="Zkladntext"/>
        <w:tabs>
          <w:tab w:val="left" w:pos="3068"/>
        </w:tabs>
        <w:spacing w:before="137"/>
        <w:ind w:left="236"/>
      </w:pPr>
      <w:r>
        <w:t>Pracovisko:</w:t>
      </w:r>
      <w:r>
        <w:tab/>
        <w:t>..................................................................................................</w:t>
      </w:r>
    </w:p>
    <w:p w:rsidR="008B4D69" w:rsidRDefault="006A59E3">
      <w:pPr>
        <w:pStyle w:val="Zkladntext"/>
        <w:tabs>
          <w:tab w:val="left" w:pos="3068"/>
        </w:tabs>
        <w:spacing w:before="139"/>
        <w:ind w:left="236"/>
      </w:pPr>
      <w:r>
        <w:t>Kontakt</w:t>
      </w:r>
      <w:r>
        <w:rPr>
          <w:spacing w:val="-2"/>
        </w:rPr>
        <w:t xml:space="preserve"> </w:t>
      </w:r>
      <w:r>
        <w:t>(email,</w:t>
      </w:r>
      <w:r>
        <w:rPr>
          <w:spacing w:val="-1"/>
        </w:rPr>
        <w:t xml:space="preserve"> </w:t>
      </w:r>
      <w:r>
        <w:t>tel.)</w:t>
      </w:r>
      <w:r>
        <w:tab/>
        <w:t>..................................................................................................</w:t>
      </w:r>
    </w:p>
    <w:p w:rsidR="008B4D69" w:rsidRDefault="008B4D69">
      <w:pPr>
        <w:pStyle w:val="Zkladntext"/>
        <w:spacing w:before="10"/>
        <w:rPr>
          <w:sz w:val="31"/>
        </w:rPr>
      </w:pPr>
    </w:p>
    <w:p w:rsidR="008B4D69" w:rsidRDefault="006A59E3">
      <w:pPr>
        <w:pStyle w:val="Zkladntext"/>
        <w:spacing w:before="1"/>
        <w:ind w:left="236" w:right="394"/>
      </w:pPr>
      <w:r>
        <w:t>Kritériá hodnotenia projektov mladých učiteľov, vedeckých pracovníkov a doktorandov v dennej forme štúdia na Ekonomickej univerzite v Bratislave</w:t>
      </w:r>
    </w:p>
    <w:p w:rsidR="008B4D69" w:rsidRDefault="006A59E3">
      <w:pPr>
        <w:pStyle w:val="Zkladntext"/>
        <w:spacing w:before="230"/>
        <w:ind w:left="236"/>
      </w:pPr>
      <w:r>
        <w:t>Kritériá hodnotenia pre končiace projekty</w:t>
      </w:r>
    </w:p>
    <w:tbl>
      <w:tblPr>
        <w:tblStyle w:val="TableNormal"/>
        <w:tblW w:w="0" w:type="auto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6"/>
        <w:gridCol w:w="1349"/>
        <w:gridCol w:w="1351"/>
      </w:tblGrid>
      <w:tr w:rsidR="008B4D69">
        <w:trPr>
          <w:trHeight w:val="550"/>
        </w:trPr>
        <w:tc>
          <w:tcPr>
            <w:tcW w:w="6716" w:type="dxa"/>
          </w:tcPr>
          <w:p w:rsidR="008B4D69" w:rsidRDefault="006A59E3">
            <w:pPr>
              <w:pStyle w:val="TableParagraph"/>
              <w:spacing w:before="137"/>
              <w:ind w:left="2913" w:right="2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Kritériá</w:t>
            </w:r>
          </w:p>
        </w:tc>
        <w:tc>
          <w:tcPr>
            <w:tcW w:w="1349" w:type="dxa"/>
          </w:tcPr>
          <w:p w:rsidR="008B4D69" w:rsidRDefault="006A59E3">
            <w:pPr>
              <w:pStyle w:val="TableParagraph"/>
              <w:spacing w:before="2" w:line="276" w:lineRule="exact"/>
              <w:ind w:left="359" w:right="253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Rozsah</w:t>
            </w:r>
            <w:r>
              <w:rPr>
                <w:b/>
                <w:w w:val="99"/>
                <w:sz w:val="24"/>
              </w:rPr>
              <w:t xml:space="preserve"> </w:t>
            </w:r>
            <w:r>
              <w:rPr>
                <w:b/>
                <w:sz w:val="24"/>
              </w:rPr>
              <w:t>bodov</w:t>
            </w:r>
          </w:p>
        </w:tc>
        <w:tc>
          <w:tcPr>
            <w:tcW w:w="1351" w:type="dxa"/>
          </w:tcPr>
          <w:p w:rsidR="008B4D69" w:rsidRDefault="006A59E3">
            <w:pPr>
              <w:pStyle w:val="TableParagraph"/>
              <w:spacing w:before="2" w:line="276" w:lineRule="exact"/>
              <w:ind w:left="107" w:right="60" w:firstLine="184"/>
              <w:rPr>
                <w:b/>
                <w:sz w:val="24"/>
              </w:rPr>
            </w:pPr>
            <w:r>
              <w:rPr>
                <w:b/>
                <w:sz w:val="24"/>
              </w:rPr>
              <w:t>Bodové hodnotenie</w:t>
            </w:r>
          </w:p>
        </w:tc>
      </w:tr>
      <w:tr w:rsidR="008B4D69" w:rsidTr="00D15668">
        <w:trPr>
          <w:trHeight w:val="3578"/>
        </w:trPr>
        <w:tc>
          <w:tcPr>
            <w:tcW w:w="6716" w:type="dxa"/>
            <w:tcBorders>
              <w:bottom w:val="single" w:sz="4" w:space="0" w:color="000000"/>
            </w:tcBorders>
          </w:tcPr>
          <w:p w:rsidR="008B4D69" w:rsidRDefault="006A59E3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  <w:tab w:val="left" w:pos="648"/>
              </w:tabs>
              <w:ind w:right="1064"/>
              <w:rPr>
                <w:b/>
                <w:sz w:val="24"/>
              </w:rPr>
            </w:pPr>
            <w:r>
              <w:rPr>
                <w:b/>
                <w:sz w:val="24"/>
              </w:rPr>
              <w:t>Vedecká a praktická náročnosť projektu (slovné zhodnotenie - max. 200 znakov)</w:t>
            </w:r>
          </w:p>
          <w:p w:rsidR="008B4D69" w:rsidRDefault="006A59E3" w:rsidP="002D20B8">
            <w:pPr>
              <w:pStyle w:val="TableParagraph"/>
              <w:numPr>
                <w:ilvl w:val="1"/>
                <w:numId w:val="4"/>
              </w:numPr>
              <w:tabs>
                <w:tab w:val="left" w:pos="859"/>
              </w:tabs>
              <w:ind w:right="311" w:hanging="188"/>
              <w:rPr>
                <w:sz w:val="24"/>
              </w:rPr>
            </w:pPr>
            <w:r>
              <w:rPr>
                <w:sz w:val="24"/>
              </w:rPr>
              <w:t>Do akej miery prezentované poznatky prispievajú</w:t>
            </w:r>
            <w:r w:rsidR="002D20B8">
              <w:rPr>
                <w:sz w:val="24"/>
              </w:rPr>
              <w:t xml:space="preserve"> </w:t>
            </w:r>
            <w:r>
              <w:rPr>
                <w:sz w:val="24"/>
              </w:rPr>
              <w:t>k rozšíreniu poznatkovej bázy? (0-10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  <w:p w:rsidR="008B4D69" w:rsidRDefault="006A59E3" w:rsidP="002D20B8">
            <w:pPr>
              <w:pStyle w:val="TableParagraph"/>
              <w:numPr>
                <w:ilvl w:val="1"/>
                <w:numId w:val="4"/>
              </w:numPr>
              <w:tabs>
                <w:tab w:val="left" w:pos="859"/>
              </w:tabs>
              <w:ind w:right="265" w:hanging="188"/>
              <w:rPr>
                <w:sz w:val="24"/>
              </w:rPr>
            </w:pPr>
            <w:r>
              <w:rPr>
                <w:sz w:val="24"/>
              </w:rPr>
              <w:t>Mal projekt iba charakter teoretického výskumu, alebo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má aj vyústenie do praktickej verifikácie? (0-10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  <w:p w:rsidR="008B4D69" w:rsidRDefault="006A59E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Uveďte slovné zhodnotenie: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  <w:vAlign w:val="center"/>
          </w:tcPr>
          <w:p w:rsidR="008B4D69" w:rsidRDefault="006A59E3" w:rsidP="00E23EED">
            <w:pPr>
              <w:pStyle w:val="TableParagraph"/>
              <w:spacing w:before="159"/>
              <w:ind w:left="37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0 - 20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 w:rsidR="008B4D69" w:rsidRDefault="008B4D69">
            <w:pPr>
              <w:pStyle w:val="TableParagraph"/>
              <w:rPr>
                <w:sz w:val="24"/>
              </w:rPr>
            </w:pPr>
          </w:p>
        </w:tc>
      </w:tr>
      <w:tr w:rsidR="008B4D69" w:rsidTr="00D15668">
        <w:trPr>
          <w:trHeight w:val="3816"/>
        </w:trPr>
        <w:tc>
          <w:tcPr>
            <w:tcW w:w="6716" w:type="dxa"/>
            <w:tcBorders>
              <w:top w:val="single" w:sz="4" w:space="0" w:color="000000"/>
              <w:bottom w:val="single" w:sz="4" w:space="0" w:color="000000"/>
            </w:tcBorders>
          </w:tcPr>
          <w:p w:rsidR="008B4D69" w:rsidRDefault="006A59E3">
            <w:pPr>
              <w:pStyle w:val="TableParagraph"/>
              <w:numPr>
                <w:ilvl w:val="0"/>
                <w:numId w:val="3"/>
              </w:numPr>
              <w:tabs>
                <w:tab w:val="left" w:pos="647"/>
                <w:tab w:val="left" w:pos="648"/>
              </w:tabs>
              <w:ind w:right="888"/>
              <w:rPr>
                <w:b/>
                <w:sz w:val="24"/>
              </w:rPr>
            </w:pPr>
            <w:r>
              <w:rPr>
                <w:b/>
                <w:sz w:val="24"/>
              </w:rPr>
              <w:t>Splnenie cieľov a charakteristika použitých metód riešenia (slovné zhodnotenie - max. 200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znakov)</w:t>
            </w:r>
          </w:p>
          <w:p w:rsidR="008B4D69" w:rsidRDefault="006A59E3">
            <w:pPr>
              <w:pStyle w:val="TableParagraph"/>
              <w:numPr>
                <w:ilvl w:val="1"/>
                <w:numId w:val="3"/>
              </w:numPr>
              <w:tabs>
                <w:tab w:val="left" w:pos="857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Aká bola miera splnenia plánovaných cieľov? (0-5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  <w:p w:rsidR="008B4D69" w:rsidRDefault="006A59E3">
            <w:pPr>
              <w:pStyle w:val="TableParagraph"/>
              <w:numPr>
                <w:ilvl w:val="1"/>
                <w:numId w:val="3"/>
              </w:numPr>
              <w:tabs>
                <w:tab w:val="left" w:pos="857"/>
              </w:tabs>
              <w:ind w:right="376"/>
              <w:rPr>
                <w:sz w:val="24"/>
              </w:rPr>
            </w:pPr>
            <w:r>
              <w:rPr>
                <w:sz w:val="24"/>
              </w:rPr>
              <w:t>Aká bola náročnosť metód riešenia projektu (iba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analýza existujúcej literatúry, komparatívna analýza, terénny dotazníkový prieskum, matematicko-štatistické metódy, počítačové spracovanie, apod.)? (0-5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  <w:p w:rsidR="00D15668" w:rsidRPr="00D15668" w:rsidRDefault="006A59E3" w:rsidP="00D15668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Uveďte slovné zhodnotenie:</w:t>
            </w:r>
          </w:p>
          <w:p w:rsidR="008B4D69" w:rsidRPr="00D15668" w:rsidRDefault="008B4D69" w:rsidP="00D15668"/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4D69" w:rsidRDefault="006A59E3" w:rsidP="00E23EED">
            <w:pPr>
              <w:pStyle w:val="TableParagraph"/>
              <w:ind w:left="37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0 - 10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8B4D69" w:rsidRDefault="008B4D69">
            <w:pPr>
              <w:pStyle w:val="TableParagraph"/>
              <w:rPr>
                <w:sz w:val="24"/>
              </w:rPr>
            </w:pPr>
          </w:p>
        </w:tc>
      </w:tr>
      <w:tr w:rsidR="008B4D69" w:rsidTr="00423571">
        <w:trPr>
          <w:trHeight w:val="4244"/>
        </w:trPr>
        <w:tc>
          <w:tcPr>
            <w:tcW w:w="6716" w:type="dxa"/>
            <w:tcBorders>
              <w:top w:val="single" w:sz="4" w:space="0" w:color="000000"/>
              <w:bottom w:val="single" w:sz="4" w:space="0" w:color="000000"/>
            </w:tcBorders>
          </w:tcPr>
          <w:p w:rsidR="00E23EED" w:rsidRDefault="006A59E3" w:rsidP="00E23EED">
            <w:pPr>
              <w:pStyle w:val="TableParagraph"/>
              <w:numPr>
                <w:ilvl w:val="0"/>
                <w:numId w:val="3"/>
              </w:numPr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Kvalita spracovania dosiahnutých výsledkov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riešenia</w:t>
            </w:r>
            <w:r w:rsidR="00E23EED">
              <w:rPr>
                <w:b/>
                <w:sz w:val="24"/>
              </w:rPr>
              <w:t xml:space="preserve"> (slovné zhodnotenie - max. 200 znakov)</w:t>
            </w:r>
          </w:p>
          <w:p w:rsidR="00E23EED" w:rsidRDefault="00E23EED" w:rsidP="00E23EED">
            <w:pPr>
              <w:pStyle w:val="TableParagraph"/>
              <w:numPr>
                <w:ilvl w:val="0"/>
                <w:numId w:val="2"/>
              </w:numPr>
              <w:tabs>
                <w:tab w:val="left" w:pos="857"/>
              </w:tabs>
              <w:ind w:right="738"/>
              <w:rPr>
                <w:sz w:val="24"/>
              </w:rPr>
            </w:pPr>
            <w:r>
              <w:rPr>
                <w:sz w:val="24"/>
              </w:rPr>
              <w:t>Do akej miery preukazujú výsledky riešenia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projektu originálnosť a inovatívnosť? (0-10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</w:p>
          <w:p w:rsidR="00E23EED" w:rsidRDefault="00E23EED" w:rsidP="00E23EED">
            <w:pPr>
              <w:pStyle w:val="TableParagraph"/>
              <w:numPr>
                <w:ilvl w:val="0"/>
                <w:numId w:val="2"/>
              </w:numPr>
              <w:tabs>
                <w:tab w:val="left" w:pos="857"/>
              </w:tabs>
              <w:ind w:right="1027"/>
              <w:rPr>
                <w:sz w:val="24"/>
              </w:rPr>
            </w:pPr>
            <w:r>
              <w:rPr>
                <w:sz w:val="24"/>
              </w:rPr>
              <w:t>Aká je miera významu prezentovaných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výsledkov (poznatková báza pre úzko špecifikovanú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oblasť,</w:t>
            </w:r>
          </w:p>
          <w:p w:rsidR="00D15668" w:rsidRDefault="00E23EED" w:rsidP="00E23EED">
            <w:pPr>
              <w:pStyle w:val="TableParagraph"/>
              <w:ind w:left="856" w:right="382"/>
              <w:rPr>
                <w:sz w:val="24"/>
              </w:rPr>
            </w:pPr>
            <w:r>
              <w:rPr>
                <w:sz w:val="24"/>
              </w:rPr>
              <w:t>poznatková báza pre širšiu oblasť skúmania, poznatková báza pre multidisciplinárne oblasti skúmania)? (0-10 b)</w:t>
            </w:r>
          </w:p>
          <w:p w:rsidR="008B4D69" w:rsidRPr="00D15668" w:rsidRDefault="00D15668" w:rsidP="00D15668">
            <w:pPr>
              <w:rPr>
                <w:b/>
              </w:rPr>
            </w:pPr>
            <w:r w:rsidRPr="00D15668">
              <w:rPr>
                <w:b/>
                <w:sz w:val="24"/>
              </w:rPr>
              <w:t>Uveďte slovné zhodnotenie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B4D69" w:rsidRDefault="006A59E3" w:rsidP="00E23EED">
            <w:pPr>
              <w:pStyle w:val="TableParagraph"/>
              <w:spacing w:line="256" w:lineRule="exact"/>
              <w:ind w:left="37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0 - 20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8B4D69" w:rsidRDefault="008B4D69">
            <w:pPr>
              <w:pStyle w:val="TableParagraph"/>
              <w:rPr>
                <w:sz w:val="20"/>
              </w:rPr>
            </w:pPr>
          </w:p>
        </w:tc>
      </w:tr>
      <w:tr w:rsidR="00E23EED" w:rsidTr="00DE20F1">
        <w:trPr>
          <w:trHeight w:val="4257"/>
        </w:trPr>
        <w:tc>
          <w:tcPr>
            <w:tcW w:w="6716" w:type="dxa"/>
            <w:tcBorders>
              <w:top w:val="single" w:sz="4" w:space="0" w:color="000000"/>
              <w:bottom w:val="single" w:sz="4" w:space="0" w:color="000000"/>
            </w:tcBorders>
          </w:tcPr>
          <w:p w:rsidR="00D15668" w:rsidRDefault="00D15668" w:rsidP="00D15668">
            <w:pPr>
              <w:pStyle w:val="TableParagraph"/>
              <w:numPr>
                <w:ilvl w:val="0"/>
                <w:numId w:val="3"/>
              </w:numPr>
              <w:tabs>
                <w:tab w:val="left" w:pos="647"/>
                <w:tab w:val="left" w:pos="648"/>
              </w:tabs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Hodnotenie výstupov projektu* </w:t>
            </w:r>
          </w:p>
          <w:p w:rsidR="00D15668" w:rsidRPr="00DD6AE5" w:rsidRDefault="00D15668" w:rsidP="00D15668">
            <w:pPr>
              <w:ind w:left="851" w:hanging="138"/>
              <w:rPr>
                <w:rFonts w:eastAsia="Calibri"/>
                <w:sz w:val="24"/>
                <w:szCs w:val="24"/>
              </w:rPr>
            </w:pPr>
            <w:r w:rsidRPr="00DD6AE5">
              <w:rPr>
                <w:rFonts w:eastAsia="Calibri"/>
                <w:sz w:val="24"/>
                <w:szCs w:val="24"/>
              </w:rPr>
              <w:t>-</w:t>
            </w:r>
            <w:r>
              <w:rPr>
                <w:rFonts w:eastAsia="Calibri"/>
                <w:sz w:val="24"/>
                <w:szCs w:val="24"/>
              </w:rPr>
              <w:tab/>
            </w:r>
            <w:r w:rsidRPr="00DD6AE5">
              <w:rPr>
                <w:rFonts w:eastAsia="Calibri"/>
                <w:sz w:val="24"/>
                <w:szCs w:val="24"/>
              </w:rPr>
              <w:t xml:space="preserve">Stať v časopise indexovanom vo Web of </w:t>
            </w:r>
            <w:proofErr w:type="spellStart"/>
            <w:r w:rsidRPr="00DD6AE5">
              <w:rPr>
                <w:rFonts w:eastAsia="Calibri"/>
                <w:sz w:val="24"/>
                <w:szCs w:val="24"/>
              </w:rPr>
              <w:t>Science</w:t>
            </w:r>
            <w:proofErr w:type="spellEnd"/>
            <w:r w:rsidRPr="00DD6AE5">
              <w:rPr>
                <w:rFonts w:eastAsia="Calibri"/>
                <w:sz w:val="24"/>
                <w:szCs w:val="24"/>
              </w:rPr>
              <w:t xml:space="preserve"> alebo SCOPUS </w:t>
            </w:r>
            <w:r w:rsidR="005C71CC">
              <w:rPr>
                <w:rFonts w:eastAsia="Calibri"/>
                <w:sz w:val="24"/>
                <w:szCs w:val="24"/>
              </w:rPr>
              <w:t>(</w:t>
            </w:r>
            <w:r w:rsidRPr="00DD6AE5">
              <w:rPr>
                <w:rFonts w:eastAsia="Calibri"/>
                <w:sz w:val="24"/>
                <w:szCs w:val="24"/>
              </w:rPr>
              <w:t>ADC, ADD, ADM, ADN</w:t>
            </w:r>
            <w:r w:rsidR="005C71CC">
              <w:rPr>
                <w:rFonts w:eastAsia="Calibri"/>
                <w:sz w:val="24"/>
                <w:szCs w:val="24"/>
              </w:rPr>
              <w:t xml:space="preserve">): </w:t>
            </w:r>
            <w:r w:rsidRPr="00DD6AE5">
              <w:rPr>
                <w:rFonts w:eastAsia="Calibri"/>
                <w:sz w:val="24"/>
                <w:szCs w:val="24"/>
              </w:rPr>
              <w:t>8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D6AE5">
              <w:rPr>
                <w:rFonts w:eastAsia="Calibri"/>
                <w:sz w:val="24"/>
                <w:szCs w:val="24"/>
              </w:rPr>
              <w:t>b</w:t>
            </w:r>
            <w:r w:rsidR="005C71CC">
              <w:rPr>
                <w:rFonts w:eastAsia="Calibri"/>
                <w:sz w:val="24"/>
                <w:szCs w:val="24"/>
              </w:rPr>
              <w:t>**</w:t>
            </w:r>
          </w:p>
          <w:p w:rsidR="00D15668" w:rsidRPr="00DD6AE5" w:rsidRDefault="00D15668" w:rsidP="00D15668">
            <w:pPr>
              <w:ind w:left="851" w:hanging="138"/>
              <w:rPr>
                <w:rFonts w:eastAsia="Calibri"/>
                <w:sz w:val="24"/>
                <w:szCs w:val="24"/>
              </w:rPr>
            </w:pPr>
            <w:r w:rsidRPr="00DD6AE5">
              <w:rPr>
                <w:rFonts w:eastAsia="Calibri"/>
                <w:sz w:val="24"/>
                <w:szCs w:val="24"/>
              </w:rPr>
              <w:t>-</w:t>
            </w:r>
            <w:r w:rsidRPr="00DD6AE5">
              <w:rPr>
                <w:rFonts w:eastAsia="Calibri"/>
                <w:sz w:val="24"/>
                <w:szCs w:val="24"/>
              </w:rPr>
              <w:tab/>
              <w:t xml:space="preserve">Stať v časopise neindexovanom vo Web of </w:t>
            </w:r>
            <w:proofErr w:type="spellStart"/>
            <w:r w:rsidRPr="00DD6AE5">
              <w:rPr>
                <w:rFonts w:eastAsia="Calibri"/>
                <w:sz w:val="24"/>
                <w:szCs w:val="24"/>
              </w:rPr>
              <w:t>Science</w:t>
            </w:r>
            <w:proofErr w:type="spellEnd"/>
            <w:r w:rsidRPr="00DD6AE5">
              <w:rPr>
                <w:rFonts w:eastAsia="Calibri"/>
                <w:sz w:val="24"/>
                <w:szCs w:val="24"/>
              </w:rPr>
              <w:t xml:space="preserve"> alebo SCOPUS </w:t>
            </w:r>
            <w:r w:rsidR="005C71CC">
              <w:rPr>
                <w:rFonts w:eastAsia="Calibri"/>
                <w:sz w:val="24"/>
                <w:szCs w:val="24"/>
              </w:rPr>
              <w:t>(</w:t>
            </w:r>
            <w:r w:rsidRPr="00DD6AE5">
              <w:rPr>
                <w:rFonts w:eastAsia="Calibri"/>
                <w:sz w:val="24"/>
                <w:szCs w:val="24"/>
              </w:rPr>
              <w:t>ADE, ADF</w:t>
            </w:r>
            <w:r w:rsidR="005C71CC">
              <w:rPr>
                <w:rFonts w:eastAsia="Calibri"/>
                <w:sz w:val="24"/>
                <w:szCs w:val="24"/>
              </w:rPr>
              <w:t xml:space="preserve">): </w:t>
            </w:r>
            <w:r w:rsidRPr="00DD6AE5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D6AE5">
              <w:rPr>
                <w:rFonts w:eastAsia="Calibri"/>
                <w:sz w:val="24"/>
                <w:szCs w:val="24"/>
              </w:rPr>
              <w:t>b</w:t>
            </w:r>
            <w:r w:rsidR="005C71CC">
              <w:rPr>
                <w:rFonts w:eastAsia="Calibri"/>
                <w:sz w:val="24"/>
                <w:szCs w:val="24"/>
              </w:rPr>
              <w:t>**</w:t>
            </w:r>
          </w:p>
          <w:p w:rsidR="00D15668" w:rsidRPr="00DD6AE5" w:rsidRDefault="00D15668" w:rsidP="00D15668">
            <w:pPr>
              <w:ind w:left="851" w:hanging="138"/>
              <w:rPr>
                <w:rFonts w:eastAsia="Calibri"/>
                <w:sz w:val="24"/>
                <w:szCs w:val="24"/>
              </w:rPr>
            </w:pPr>
            <w:r w:rsidRPr="00DD6AE5">
              <w:rPr>
                <w:rFonts w:eastAsia="Calibri"/>
                <w:sz w:val="24"/>
                <w:szCs w:val="24"/>
              </w:rPr>
              <w:t>-</w:t>
            </w:r>
            <w:r w:rsidRPr="00DD6AE5">
              <w:rPr>
                <w:rFonts w:eastAsia="Calibri"/>
                <w:sz w:val="24"/>
                <w:szCs w:val="24"/>
              </w:rPr>
              <w:tab/>
              <w:t xml:space="preserve">Stať zaslaná do časopisu indexovanom vo Web of </w:t>
            </w:r>
            <w:proofErr w:type="spellStart"/>
            <w:r w:rsidRPr="00DD6AE5">
              <w:rPr>
                <w:rFonts w:eastAsia="Calibri"/>
                <w:sz w:val="24"/>
                <w:szCs w:val="24"/>
              </w:rPr>
              <w:t>Science</w:t>
            </w:r>
            <w:proofErr w:type="spellEnd"/>
            <w:r w:rsidRPr="00DD6AE5">
              <w:rPr>
                <w:rFonts w:eastAsia="Calibri"/>
                <w:sz w:val="24"/>
                <w:szCs w:val="24"/>
              </w:rPr>
              <w:t xml:space="preserve"> alebo SCOPUS: 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D6AE5">
              <w:rPr>
                <w:rFonts w:eastAsia="Calibri"/>
                <w:sz w:val="24"/>
                <w:szCs w:val="24"/>
              </w:rPr>
              <w:t>b</w:t>
            </w:r>
          </w:p>
          <w:p w:rsidR="00D15668" w:rsidRPr="00DD6AE5" w:rsidRDefault="00D15668" w:rsidP="00D15668">
            <w:pPr>
              <w:ind w:left="851" w:hanging="138"/>
              <w:rPr>
                <w:rFonts w:eastAsia="Calibri"/>
                <w:sz w:val="24"/>
                <w:szCs w:val="24"/>
              </w:rPr>
            </w:pPr>
            <w:r w:rsidRPr="00DD6AE5">
              <w:rPr>
                <w:rFonts w:eastAsia="Calibri"/>
                <w:sz w:val="24"/>
                <w:szCs w:val="24"/>
              </w:rPr>
              <w:t>-</w:t>
            </w:r>
            <w:r w:rsidRPr="00DD6AE5">
              <w:rPr>
                <w:rFonts w:eastAsia="Calibri"/>
                <w:sz w:val="24"/>
                <w:szCs w:val="24"/>
              </w:rPr>
              <w:tab/>
              <w:t xml:space="preserve">Stať zaslaná do časopisu neindexovanom vo Web of </w:t>
            </w:r>
            <w:proofErr w:type="spellStart"/>
            <w:r w:rsidRPr="00DD6AE5">
              <w:rPr>
                <w:rFonts w:eastAsia="Calibri"/>
                <w:sz w:val="24"/>
                <w:szCs w:val="24"/>
              </w:rPr>
              <w:t>Science</w:t>
            </w:r>
            <w:proofErr w:type="spellEnd"/>
            <w:r w:rsidRPr="00DD6AE5">
              <w:rPr>
                <w:rFonts w:eastAsia="Calibri"/>
                <w:sz w:val="24"/>
                <w:szCs w:val="24"/>
              </w:rPr>
              <w:t xml:space="preserve"> alebo SCOPUS: 2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D6AE5">
              <w:rPr>
                <w:rFonts w:eastAsia="Calibri"/>
                <w:sz w:val="24"/>
                <w:szCs w:val="24"/>
              </w:rPr>
              <w:t>b</w:t>
            </w:r>
          </w:p>
          <w:p w:rsidR="00D15668" w:rsidRPr="00DD6AE5" w:rsidRDefault="00D15668" w:rsidP="00D15668">
            <w:pPr>
              <w:ind w:left="851" w:hanging="138"/>
              <w:rPr>
                <w:rFonts w:eastAsia="Calibri"/>
                <w:sz w:val="24"/>
                <w:szCs w:val="24"/>
              </w:rPr>
            </w:pPr>
            <w:r w:rsidRPr="00DD6AE5">
              <w:rPr>
                <w:rFonts w:eastAsia="Calibri"/>
                <w:sz w:val="24"/>
                <w:szCs w:val="24"/>
              </w:rPr>
              <w:t>-</w:t>
            </w:r>
            <w:r w:rsidRPr="00DD6AE5">
              <w:rPr>
                <w:rFonts w:eastAsia="Calibri"/>
                <w:sz w:val="24"/>
                <w:szCs w:val="24"/>
              </w:rPr>
              <w:tab/>
              <w:t>Monografia domáca/zahraničná, príp. kapitola v monografii domácej/zahraničnej (AAA, AAB, ABC, ABD): 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D6AE5">
              <w:rPr>
                <w:rFonts w:eastAsia="Calibri"/>
                <w:sz w:val="24"/>
                <w:szCs w:val="24"/>
              </w:rPr>
              <w:t>b</w:t>
            </w:r>
            <w:r w:rsidR="005C71CC">
              <w:rPr>
                <w:rFonts w:eastAsia="Calibri"/>
                <w:sz w:val="24"/>
                <w:szCs w:val="24"/>
              </w:rPr>
              <w:t>**</w:t>
            </w:r>
          </w:p>
          <w:p w:rsidR="00D15668" w:rsidRPr="00DD6AE5" w:rsidRDefault="00D15668" w:rsidP="00D15668">
            <w:pPr>
              <w:ind w:left="851" w:hanging="138"/>
              <w:rPr>
                <w:rFonts w:eastAsia="Calibri"/>
                <w:sz w:val="24"/>
                <w:szCs w:val="24"/>
              </w:rPr>
            </w:pPr>
            <w:r w:rsidRPr="00DD6AE5">
              <w:rPr>
                <w:rFonts w:eastAsia="Calibri"/>
                <w:sz w:val="24"/>
                <w:szCs w:val="24"/>
              </w:rPr>
              <w:t>-</w:t>
            </w:r>
            <w:r w:rsidRPr="00DD6AE5">
              <w:rPr>
                <w:rFonts w:eastAsia="Calibri"/>
                <w:sz w:val="24"/>
                <w:szCs w:val="24"/>
              </w:rPr>
              <w:tab/>
              <w:t xml:space="preserve">Článok v konferenčnom zborníku indexovanom vo Web of </w:t>
            </w:r>
            <w:proofErr w:type="spellStart"/>
            <w:r w:rsidRPr="00DD6AE5">
              <w:rPr>
                <w:rFonts w:eastAsia="Calibri"/>
                <w:sz w:val="24"/>
                <w:szCs w:val="24"/>
              </w:rPr>
              <w:t>Science</w:t>
            </w:r>
            <w:proofErr w:type="spellEnd"/>
            <w:r w:rsidRPr="00DD6AE5">
              <w:rPr>
                <w:rFonts w:eastAsia="Calibri"/>
                <w:sz w:val="24"/>
                <w:szCs w:val="24"/>
              </w:rPr>
              <w:t xml:space="preserve"> (AFC, AFD): 4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DD6AE5">
              <w:rPr>
                <w:rFonts w:eastAsia="Calibri"/>
                <w:sz w:val="24"/>
                <w:szCs w:val="24"/>
              </w:rPr>
              <w:t>b</w:t>
            </w:r>
            <w:r w:rsidR="005C71CC">
              <w:rPr>
                <w:rFonts w:eastAsia="Calibri"/>
                <w:sz w:val="24"/>
                <w:szCs w:val="24"/>
              </w:rPr>
              <w:t>**</w:t>
            </w:r>
          </w:p>
          <w:p w:rsidR="00D15668" w:rsidRDefault="00D15668" w:rsidP="00D15668">
            <w:pPr>
              <w:ind w:left="851" w:hanging="138"/>
              <w:rPr>
                <w:rFonts w:eastAsia="Calibri"/>
                <w:sz w:val="24"/>
                <w:szCs w:val="24"/>
              </w:rPr>
            </w:pPr>
            <w:r w:rsidRPr="00DD6AE5">
              <w:rPr>
                <w:rFonts w:eastAsia="Calibri"/>
                <w:sz w:val="24"/>
                <w:szCs w:val="24"/>
              </w:rPr>
              <w:t>-</w:t>
            </w:r>
            <w:r w:rsidRPr="00DD6AE5">
              <w:rPr>
                <w:rFonts w:eastAsia="Calibri"/>
                <w:sz w:val="24"/>
                <w:szCs w:val="24"/>
              </w:rPr>
              <w:tab/>
              <w:t>Ostatné vedecké a odborné práce</w:t>
            </w:r>
            <w:r w:rsidR="005C71CC"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rFonts w:eastAsia="Calibri"/>
                <w:sz w:val="24"/>
                <w:szCs w:val="24"/>
              </w:rPr>
              <w:t>2 b</w:t>
            </w:r>
          </w:p>
          <w:p w:rsidR="00E23EED" w:rsidRDefault="00E23EED" w:rsidP="00D15668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23EED" w:rsidRDefault="00D15668" w:rsidP="00D15668">
            <w:pPr>
              <w:pStyle w:val="TableParagraph"/>
              <w:spacing w:line="256" w:lineRule="exact"/>
              <w:ind w:left="98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podľa kategórie výstupov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E23EED" w:rsidRDefault="00E23EED">
            <w:pPr>
              <w:pStyle w:val="TableParagraph"/>
              <w:rPr>
                <w:sz w:val="20"/>
              </w:rPr>
            </w:pPr>
          </w:p>
        </w:tc>
      </w:tr>
      <w:tr w:rsidR="00D15668" w:rsidTr="00423571">
        <w:trPr>
          <w:trHeight w:val="3373"/>
        </w:trPr>
        <w:tc>
          <w:tcPr>
            <w:tcW w:w="6716" w:type="dxa"/>
            <w:tcBorders>
              <w:top w:val="single" w:sz="4" w:space="0" w:color="000000"/>
              <w:bottom w:val="single" w:sz="4" w:space="0" w:color="000000"/>
            </w:tcBorders>
          </w:tcPr>
          <w:p w:rsidR="00D15668" w:rsidRDefault="00D15668" w:rsidP="00D15668">
            <w:pPr>
              <w:pStyle w:val="TableParagraph"/>
              <w:tabs>
                <w:tab w:val="left" w:pos="647"/>
              </w:tabs>
              <w:ind w:left="647" w:right="97" w:hanging="540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z w:val="24"/>
              </w:rPr>
              <w:tab/>
              <w:t>Efektívnosť využitia pridelených finančných prostriedkov vo vzťahu k cieľom projektu (slovné zhodnotenie - max. 200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znakov)</w:t>
            </w:r>
          </w:p>
          <w:p w:rsidR="00D15668" w:rsidRDefault="00D15668" w:rsidP="00D15668">
            <w:pPr>
              <w:pStyle w:val="TableParagraph"/>
              <w:ind w:left="788" w:right="366" w:hanging="120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V akej miere boli pridelené finančné prostriedky využité, aby prispeli k naplneniu definovaných cieľov projektu?</w:t>
            </w:r>
          </w:p>
          <w:p w:rsidR="00D15668" w:rsidRDefault="00D15668" w:rsidP="00D15668">
            <w:pPr>
              <w:pStyle w:val="TableParagraph"/>
              <w:tabs>
                <w:tab w:val="left" w:pos="647"/>
                <w:tab w:val="left" w:pos="648"/>
              </w:tabs>
              <w:ind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Uveďte slovné zhodnotenie:</w:t>
            </w:r>
          </w:p>
        </w:tc>
        <w:tc>
          <w:tcPr>
            <w:tcW w:w="134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15668" w:rsidRDefault="00D15668" w:rsidP="00D15668">
            <w:pPr>
              <w:pStyle w:val="TableParagraph"/>
              <w:spacing w:line="256" w:lineRule="exact"/>
              <w:ind w:left="372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0 - 10</w:t>
            </w:r>
          </w:p>
        </w:tc>
        <w:tc>
          <w:tcPr>
            <w:tcW w:w="1351" w:type="dxa"/>
            <w:tcBorders>
              <w:top w:val="single" w:sz="4" w:space="0" w:color="000000"/>
              <w:bottom w:val="single" w:sz="4" w:space="0" w:color="000000"/>
            </w:tcBorders>
          </w:tcPr>
          <w:p w:rsidR="00D15668" w:rsidRDefault="00D15668">
            <w:pPr>
              <w:pStyle w:val="TableParagraph"/>
              <w:rPr>
                <w:sz w:val="20"/>
              </w:rPr>
            </w:pPr>
          </w:p>
        </w:tc>
      </w:tr>
    </w:tbl>
    <w:p w:rsidR="008B4D69" w:rsidRDefault="006A59E3">
      <w:pPr>
        <w:spacing w:line="273" w:lineRule="exact"/>
        <w:ind w:left="236"/>
        <w:rPr>
          <w:sz w:val="24"/>
        </w:rPr>
      </w:pPr>
      <w:r>
        <w:rPr>
          <w:sz w:val="24"/>
        </w:rPr>
        <w:t xml:space="preserve">* </w:t>
      </w:r>
      <w:r w:rsidR="005C71CC">
        <w:rPr>
          <w:sz w:val="24"/>
        </w:rPr>
        <w:tab/>
      </w:r>
      <w:r>
        <w:rPr>
          <w:sz w:val="24"/>
        </w:rPr>
        <w:t>Uvažujte len s publikačnými výstupm</w:t>
      </w:r>
      <w:bookmarkStart w:id="0" w:name="_GoBack"/>
      <w:bookmarkEnd w:id="0"/>
      <w:r>
        <w:rPr>
          <w:sz w:val="24"/>
        </w:rPr>
        <w:t>i s odkazom na hodnotený projekt.</w:t>
      </w:r>
    </w:p>
    <w:p w:rsidR="005C71CC" w:rsidRDefault="005C71CC" w:rsidP="005C71CC">
      <w:pPr>
        <w:spacing w:line="273" w:lineRule="exact"/>
        <w:ind w:left="716" w:hanging="480"/>
        <w:rPr>
          <w:sz w:val="24"/>
        </w:rPr>
      </w:pPr>
      <w:r>
        <w:rPr>
          <w:sz w:val="24"/>
        </w:rPr>
        <w:t>**</w:t>
      </w:r>
      <w:r w:rsidRPr="005C71CC">
        <w:rPr>
          <w:sz w:val="24"/>
        </w:rPr>
        <w:t xml:space="preserve"> </w:t>
      </w:r>
      <w:r>
        <w:rPr>
          <w:sz w:val="24"/>
        </w:rPr>
        <w:tab/>
      </w:r>
      <w:bookmarkStart w:id="1" w:name="_Hlk52967057"/>
      <w:r>
        <w:rPr>
          <w:sz w:val="24"/>
        </w:rPr>
        <w:t>Uvažujte len s publikačnými výstupmi</w:t>
      </w:r>
      <w:r>
        <w:rPr>
          <w:sz w:val="24"/>
        </w:rPr>
        <w:t xml:space="preserve"> registrovanými v SEK alebo odovzdanými do</w:t>
      </w:r>
      <w:r w:rsidR="00DE20F1">
        <w:rPr>
          <w:sz w:val="24"/>
        </w:rPr>
        <w:t xml:space="preserve"> </w:t>
      </w:r>
      <w:r>
        <w:rPr>
          <w:sz w:val="24"/>
        </w:rPr>
        <w:t>tlače (iba na základe potvrdenia o ich akceptácii).</w:t>
      </w:r>
      <w:bookmarkEnd w:id="1"/>
    </w:p>
    <w:p w:rsidR="008B4D69" w:rsidRDefault="008B4D69">
      <w:pPr>
        <w:pStyle w:val="Zkladntext"/>
        <w:rPr>
          <w:b w:val="0"/>
        </w:rPr>
      </w:pPr>
    </w:p>
    <w:p w:rsidR="006420D9" w:rsidRDefault="006420D9">
      <w:pPr>
        <w:pStyle w:val="Zkladntext"/>
        <w:rPr>
          <w:b w:val="0"/>
        </w:rPr>
      </w:pPr>
    </w:p>
    <w:p w:rsidR="006420D9" w:rsidRDefault="006420D9">
      <w:pPr>
        <w:pStyle w:val="Zkladntext"/>
        <w:rPr>
          <w:b w:val="0"/>
        </w:rPr>
      </w:pPr>
    </w:p>
    <w:p w:rsidR="008B4D69" w:rsidRDefault="006A59E3">
      <w:pPr>
        <w:ind w:left="236"/>
        <w:rPr>
          <w:sz w:val="24"/>
        </w:rPr>
      </w:pPr>
      <w:r>
        <w:rPr>
          <w:sz w:val="24"/>
        </w:rPr>
        <w:t>Dátum:...............................................</w:t>
      </w:r>
    </w:p>
    <w:p w:rsidR="008B4D69" w:rsidRDefault="008B4D69">
      <w:pPr>
        <w:pStyle w:val="Zkladntext"/>
        <w:rPr>
          <w:b w:val="0"/>
        </w:rPr>
      </w:pPr>
    </w:p>
    <w:p w:rsidR="006420D9" w:rsidRDefault="006420D9">
      <w:pPr>
        <w:pStyle w:val="Zkladntext"/>
        <w:rPr>
          <w:b w:val="0"/>
        </w:rPr>
      </w:pPr>
    </w:p>
    <w:p w:rsidR="008B4D69" w:rsidRDefault="006A59E3">
      <w:pPr>
        <w:ind w:left="236"/>
        <w:rPr>
          <w:sz w:val="24"/>
        </w:rPr>
      </w:pPr>
      <w:r>
        <w:rPr>
          <w:sz w:val="24"/>
        </w:rPr>
        <w:t>Podpis:................................................</w:t>
      </w:r>
    </w:p>
    <w:sectPr w:rsidR="008B4D69">
      <w:footerReference w:type="default" r:id="rId8"/>
      <w:pgSz w:w="11910" w:h="16840"/>
      <w:pgMar w:top="880" w:right="104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977" w:rsidRDefault="00965977" w:rsidP="00D15668">
      <w:r>
        <w:separator/>
      </w:r>
    </w:p>
  </w:endnote>
  <w:endnote w:type="continuationSeparator" w:id="0">
    <w:p w:rsidR="00965977" w:rsidRDefault="00965977" w:rsidP="00D1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68" w:rsidRDefault="00D1566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977" w:rsidRDefault="00965977" w:rsidP="00D15668">
      <w:r>
        <w:separator/>
      </w:r>
    </w:p>
  </w:footnote>
  <w:footnote w:type="continuationSeparator" w:id="0">
    <w:p w:rsidR="00965977" w:rsidRDefault="00965977" w:rsidP="00D1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11324"/>
    <w:multiLevelType w:val="hybridMultilevel"/>
    <w:tmpl w:val="FE9C5620"/>
    <w:lvl w:ilvl="0" w:tplc="9208DC98">
      <w:numFmt w:val="bullet"/>
      <w:lvlText w:val="-"/>
      <w:lvlJc w:val="left"/>
      <w:pPr>
        <w:ind w:left="856" w:hanging="18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en-US" w:bidi="ar-SA"/>
      </w:rPr>
    </w:lvl>
    <w:lvl w:ilvl="1" w:tplc="2C983E32">
      <w:numFmt w:val="bullet"/>
      <w:lvlText w:val="•"/>
      <w:lvlJc w:val="left"/>
      <w:pPr>
        <w:ind w:left="1442" w:hanging="188"/>
      </w:pPr>
      <w:rPr>
        <w:rFonts w:hint="default"/>
        <w:lang w:val="sk-SK" w:eastAsia="en-US" w:bidi="ar-SA"/>
      </w:rPr>
    </w:lvl>
    <w:lvl w:ilvl="2" w:tplc="4ED49FCA">
      <w:numFmt w:val="bullet"/>
      <w:lvlText w:val="•"/>
      <w:lvlJc w:val="left"/>
      <w:pPr>
        <w:ind w:left="2025" w:hanging="188"/>
      </w:pPr>
      <w:rPr>
        <w:rFonts w:hint="default"/>
        <w:lang w:val="sk-SK" w:eastAsia="en-US" w:bidi="ar-SA"/>
      </w:rPr>
    </w:lvl>
    <w:lvl w:ilvl="3" w:tplc="83667918">
      <w:numFmt w:val="bullet"/>
      <w:lvlText w:val="•"/>
      <w:lvlJc w:val="left"/>
      <w:pPr>
        <w:ind w:left="2607" w:hanging="188"/>
      </w:pPr>
      <w:rPr>
        <w:rFonts w:hint="default"/>
        <w:lang w:val="sk-SK" w:eastAsia="en-US" w:bidi="ar-SA"/>
      </w:rPr>
    </w:lvl>
    <w:lvl w:ilvl="4" w:tplc="111CC4CA">
      <w:numFmt w:val="bullet"/>
      <w:lvlText w:val="•"/>
      <w:lvlJc w:val="left"/>
      <w:pPr>
        <w:ind w:left="3190" w:hanging="188"/>
      </w:pPr>
      <w:rPr>
        <w:rFonts w:hint="default"/>
        <w:lang w:val="sk-SK" w:eastAsia="en-US" w:bidi="ar-SA"/>
      </w:rPr>
    </w:lvl>
    <w:lvl w:ilvl="5" w:tplc="2DDA751A">
      <w:numFmt w:val="bullet"/>
      <w:lvlText w:val="•"/>
      <w:lvlJc w:val="left"/>
      <w:pPr>
        <w:ind w:left="3773" w:hanging="188"/>
      </w:pPr>
      <w:rPr>
        <w:rFonts w:hint="default"/>
        <w:lang w:val="sk-SK" w:eastAsia="en-US" w:bidi="ar-SA"/>
      </w:rPr>
    </w:lvl>
    <w:lvl w:ilvl="6" w:tplc="0B1225C4">
      <w:numFmt w:val="bullet"/>
      <w:lvlText w:val="•"/>
      <w:lvlJc w:val="left"/>
      <w:pPr>
        <w:ind w:left="4355" w:hanging="188"/>
      </w:pPr>
      <w:rPr>
        <w:rFonts w:hint="default"/>
        <w:lang w:val="sk-SK" w:eastAsia="en-US" w:bidi="ar-SA"/>
      </w:rPr>
    </w:lvl>
    <w:lvl w:ilvl="7" w:tplc="27A42E12">
      <w:numFmt w:val="bullet"/>
      <w:lvlText w:val="•"/>
      <w:lvlJc w:val="left"/>
      <w:pPr>
        <w:ind w:left="4938" w:hanging="188"/>
      </w:pPr>
      <w:rPr>
        <w:rFonts w:hint="default"/>
        <w:lang w:val="sk-SK" w:eastAsia="en-US" w:bidi="ar-SA"/>
      </w:rPr>
    </w:lvl>
    <w:lvl w:ilvl="8" w:tplc="F4EC9884">
      <w:numFmt w:val="bullet"/>
      <w:lvlText w:val="•"/>
      <w:lvlJc w:val="left"/>
      <w:pPr>
        <w:ind w:left="5520" w:hanging="188"/>
      </w:pPr>
      <w:rPr>
        <w:rFonts w:hint="default"/>
        <w:lang w:val="sk-SK" w:eastAsia="en-US" w:bidi="ar-SA"/>
      </w:rPr>
    </w:lvl>
  </w:abstractNum>
  <w:abstractNum w:abstractNumId="1" w15:restartNumberingAfterBreak="0">
    <w:nsid w:val="3E575DC2"/>
    <w:multiLevelType w:val="hybridMultilevel"/>
    <w:tmpl w:val="A8DA5B52"/>
    <w:lvl w:ilvl="0" w:tplc="D10EB570">
      <w:start w:val="2"/>
      <w:numFmt w:val="decimal"/>
      <w:lvlText w:val="%1."/>
      <w:lvlJc w:val="left"/>
      <w:pPr>
        <w:ind w:left="647" w:hanging="5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sk-SK" w:eastAsia="en-US" w:bidi="ar-SA"/>
      </w:rPr>
    </w:lvl>
    <w:lvl w:ilvl="1" w:tplc="216E02FE">
      <w:numFmt w:val="bullet"/>
      <w:lvlText w:val="-"/>
      <w:lvlJc w:val="left"/>
      <w:pPr>
        <w:ind w:left="856" w:hanging="18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en-US" w:bidi="ar-SA"/>
      </w:rPr>
    </w:lvl>
    <w:lvl w:ilvl="2" w:tplc="259C1D72">
      <w:numFmt w:val="bullet"/>
      <w:lvlText w:val="•"/>
      <w:lvlJc w:val="left"/>
      <w:pPr>
        <w:ind w:left="1507" w:hanging="188"/>
      </w:pPr>
      <w:rPr>
        <w:rFonts w:hint="default"/>
        <w:lang w:val="sk-SK" w:eastAsia="en-US" w:bidi="ar-SA"/>
      </w:rPr>
    </w:lvl>
    <w:lvl w:ilvl="3" w:tplc="23A84782">
      <w:numFmt w:val="bullet"/>
      <w:lvlText w:val="•"/>
      <w:lvlJc w:val="left"/>
      <w:pPr>
        <w:ind w:left="2154" w:hanging="188"/>
      </w:pPr>
      <w:rPr>
        <w:rFonts w:hint="default"/>
        <w:lang w:val="sk-SK" w:eastAsia="en-US" w:bidi="ar-SA"/>
      </w:rPr>
    </w:lvl>
    <w:lvl w:ilvl="4" w:tplc="9508D01A">
      <w:numFmt w:val="bullet"/>
      <w:lvlText w:val="•"/>
      <w:lvlJc w:val="left"/>
      <w:pPr>
        <w:ind w:left="2802" w:hanging="188"/>
      </w:pPr>
      <w:rPr>
        <w:rFonts w:hint="default"/>
        <w:lang w:val="sk-SK" w:eastAsia="en-US" w:bidi="ar-SA"/>
      </w:rPr>
    </w:lvl>
    <w:lvl w:ilvl="5" w:tplc="31E6AC5C">
      <w:numFmt w:val="bullet"/>
      <w:lvlText w:val="•"/>
      <w:lvlJc w:val="left"/>
      <w:pPr>
        <w:ind w:left="3449" w:hanging="188"/>
      </w:pPr>
      <w:rPr>
        <w:rFonts w:hint="default"/>
        <w:lang w:val="sk-SK" w:eastAsia="en-US" w:bidi="ar-SA"/>
      </w:rPr>
    </w:lvl>
    <w:lvl w:ilvl="6" w:tplc="AF8E5682">
      <w:numFmt w:val="bullet"/>
      <w:lvlText w:val="•"/>
      <w:lvlJc w:val="left"/>
      <w:pPr>
        <w:ind w:left="4096" w:hanging="188"/>
      </w:pPr>
      <w:rPr>
        <w:rFonts w:hint="default"/>
        <w:lang w:val="sk-SK" w:eastAsia="en-US" w:bidi="ar-SA"/>
      </w:rPr>
    </w:lvl>
    <w:lvl w:ilvl="7" w:tplc="2BCE0320">
      <w:numFmt w:val="bullet"/>
      <w:lvlText w:val="•"/>
      <w:lvlJc w:val="left"/>
      <w:pPr>
        <w:ind w:left="4744" w:hanging="188"/>
      </w:pPr>
      <w:rPr>
        <w:rFonts w:hint="default"/>
        <w:lang w:val="sk-SK" w:eastAsia="en-US" w:bidi="ar-SA"/>
      </w:rPr>
    </w:lvl>
    <w:lvl w:ilvl="8" w:tplc="4122262A">
      <w:numFmt w:val="bullet"/>
      <w:lvlText w:val="•"/>
      <w:lvlJc w:val="left"/>
      <w:pPr>
        <w:ind w:left="5391" w:hanging="188"/>
      </w:pPr>
      <w:rPr>
        <w:rFonts w:hint="default"/>
        <w:lang w:val="sk-SK" w:eastAsia="en-US" w:bidi="ar-SA"/>
      </w:rPr>
    </w:lvl>
  </w:abstractNum>
  <w:abstractNum w:abstractNumId="2" w15:restartNumberingAfterBreak="0">
    <w:nsid w:val="471B13F6"/>
    <w:multiLevelType w:val="hybridMultilevel"/>
    <w:tmpl w:val="02A25A56"/>
    <w:lvl w:ilvl="0" w:tplc="053AE0AA">
      <w:start w:val="1"/>
      <w:numFmt w:val="decimal"/>
      <w:lvlText w:val="%1."/>
      <w:lvlJc w:val="left"/>
      <w:pPr>
        <w:ind w:left="647" w:hanging="5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sk-SK" w:eastAsia="en-US" w:bidi="ar-SA"/>
      </w:rPr>
    </w:lvl>
    <w:lvl w:ilvl="1" w:tplc="94004FF2">
      <w:numFmt w:val="bullet"/>
      <w:lvlText w:val="-"/>
      <w:lvlJc w:val="left"/>
      <w:pPr>
        <w:ind w:left="85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k-SK" w:eastAsia="en-US" w:bidi="ar-SA"/>
      </w:rPr>
    </w:lvl>
    <w:lvl w:ilvl="2" w:tplc="77CA121A">
      <w:numFmt w:val="bullet"/>
      <w:lvlText w:val="•"/>
      <w:lvlJc w:val="left"/>
      <w:pPr>
        <w:ind w:left="1507" w:hanging="140"/>
      </w:pPr>
      <w:rPr>
        <w:rFonts w:hint="default"/>
        <w:lang w:val="sk-SK" w:eastAsia="en-US" w:bidi="ar-SA"/>
      </w:rPr>
    </w:lvl>
    <w:lvl w:ilvl="3" w:tplc="B306619E">
      <w:numFmt w:val="bullet"/>
      <w:lvlText w:val="•"/>
      <w:lvlJc w:val="left"/>
      <w:pPr>
        <w:ind w:left="2154" w:hanging="140"/>
      </w:pPr>
      <w:rPr>
        <w:rFonts w:hint="default"/>
        <w:lang w:val="sk-SK" w:eastAsia="en-US" w:bidi="ar-SA"/>
      </w:rPr>
    </w:lvl>
    <w:lvl w:ilvl="4" w:tplc="598CB4FA">
      <w:numFmt w:val="bullet"/>
      <w:lvlText w:val="•"/>
      <w:lvlJc w:val="left"/>
      <w:pPr>
        <w:ind w:left="2802" w:hanging="140"/>
      </w:pPr>
      <w:rPr>
        <w:rFonts w:hint="default"/>
        <w:lang w:val="sk-SK" w:eastAsia="en-US" w:bidi="ar-SA"/>
      </w:rPr>
    </w:lvl>
    <w:lvl w:ilvl="5" w:tplc="5AC0E0A6">
      <w:numFmt w:val="bullet"/>
      <w:lvlText w:val="•"/>
      <w:lvlJc w:val="left"/>
      <w:pPr>
        <w:ind w:left="3449" w:hanging="140"/>
      </w:pPr>
      <w:rPr>
        <w:rFonts w:hint="default"/>
        <w:lang w:val="sk-SK" w:eastAsia="en-US" w:bidi="ar-SA"/>
      </w:rPr>
    </w:lvl>
    <w:lvl w:ilvl="6" w:tplc="D1A43468">
      <w:numFmt w:val="bullet"/>
      <w:lvlText w:val="•"/>
      <w:lvlJc w:val="left"/>
      <w:pPr>
        <w:ind w:left="4096" w:hanging="140"/>
      </w:pPr>
      <w:rPr>
        <w:rFonts w:hint="default"/>
        <w:lang w:val="sk-SK" w:eastAsia="en-US" w:bidi="ar-SA"/>
      </w:rPr>
    </w:lvl>
    <w:lvl w:ilvl="7" w:tplc="E86658D2">
      <w:numFmt w:val="bullet"/>
      <w:lvlText w:val="•"/>
      <w:lvlJc w:val="left"/>
      <w:pPr>
        <w:ind w:left="4744" w:hanging="140"/>
      </w:pPr>
      <w:rPr>
        <w:rFonts w:hint="default"/>
        <w:lang w:val="sk-SK" w:eastAsia="en-US" w:bidi="ar-SA"/>
      </w:rPr>
    </w:lvl>
    <w:lvl w:ilvl="8" w:tplc="FB9C26B2">
      <w:numFmt w:val="bullet"/>
      <w:lvlText w:val="•"/>
      <w:lvlJc w:val="left"/>
      <w:pPr>
        <w:ind w:left="5391" w:hanging="140"/>
      </w:pPr>
      <w:rPr>
        <w:rFonts w:hint="default"/>
        <w:lang w:val="sk-SK" w:eastAsia="en-US" w:bidi="ar-SA"/>
      </w:rPr>
    </w:lvl>
  </w:abstractNum>
  <w:abstractNum w:abstractNumId="3" w15:restartNumberingAfterBreak="0">
    <w:nsid w:val="47D16001"/>
    <w:multiLevelType w:val="hybridMultilevel"/>
    <w:tmpl w:val="61322844"/>
    <w:lvl w:ilvl="0" w:tplc="0DBE71B4">
      <w:numFmt w:val="decimal"/>
      <w:lvlText w:val="%1-"/>
      <w:lvlJc w:val="left"/>
      <w:pPr>
        <w:ind w:left="73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52" w:hanging="360"/>
      </w:pPr>
    </w:lvl>
    <w:lvl w:ilvl="2" w:tplc="041B001B" w:tentative="1">
      <w:start w:val="1"/>
      <w:numFmt w:val="lowerRoman"/>
      <w:lvlText w:val="%3."/>
      <w:lvlJc w:val="right"/>
      <w:pPr>
        <w:ind w:left="2172" w:hanging="180"/>
      </w:pPr>
    </w:lvl>
    <w:lvl w:ilvl="3" w:tplc="041B000F" w:tentative="1">
      <w:start w:val="1"/>
      <w:numFmt w:val="decimal"/>
      <w:lvlText w:val="%4."/>
      <w:lvlJc w:val="left"/>
      <w:pPr>
        <w:ind w:left="2892" w:hanging="360"/>
      </w:pPr>
    </w:lvl>
    <w:lvl w:ilvl="4" w:tplc="041B0019" w:tentative="1">
      <w:start w:val="1"/>
      <w:numFmt w:val="lowerLetter"/>
      <w:lvlText w:val="%5."/>
      <w:lvlJc w:val="left"/>
      <w:pPr>
        <w:ind w:left="3612" w:hanging="360"/>
      </w:pPr>
    </w:lvl>
    <w:lvl w:ilvl="5" w:tplc="041B001B" w:tentative="1">
      <w:start w:val="1"/>
      <w:numFmt w:val="lowerRoman"/>
      <w:lvlText w:val="%6."/>
      <w:lvlJc w:val="right"/>
      <w:pPr>
        <w:ind w:left="4332" w:hanging="180"/>
      </w:pPr>
    </w:lvl>
    <w:lvl w:ilvl="6" w:tplc="041B000F" w:tentative="1">
      <w:start w:val="1"/>
      <w:numFmt w:val="decimal"/>
      <w:lvlText w:val="%7."/>
      <w:lvlJc w:val="left"/>
      <w:pPr>
        <w:ind w:left="5052" w:hanging="360"/>
      </w:pPr>
    </w:lvl>
    <w:lvl w:ilvl="7" w:tplc="041B0019" w:tentative="1">
      <w:start w:val="1"/>
      <w:numFmt w:val="lowerLetter"/>
      <w:lvlText w:val="%8."/>
      <w:lvlJc w:val="left"/>
      <w:pPr>
        <w:ind w:left="5772" w:hanging="360"/>
      </w:pPr>
    </w:lvl>
    <w:lvl w:ilvl="8" w:tplc="041B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790C1E45"/>
    <w:multiLevelType w:val="hybridMultilevel"/>
    <w:tmpl w:val="E37ED624"/>
    <w:lvl w:ilvl="0" w:tplc="041B000F">
      <w:start w:val="1"/>
      <w:numFmt w:val="decimal"/>
      <w:lvlText w:val="%1."/>
      <w:lvlJc w:val="left"/>
      <w:pPr>
        <w:ind w:left="1007" w:hanging="360"/>
      </w:pPr>
    </w:lvl>
    <w:lvl w:ilvl="1" w:tplc="041B0019" w:tentative="1">
      <w:start w:val="1"/>
      <w:numFmt w:val="lowerLetter"/>
      <w:lvlText w:val="%2."/>
      <w:lvlJc w:val="left"/>
      <w:pPr>
        <w:ind w:left="1727" w:hanging="360"/>
      </w:pPr>
    </w:lvl>
    <w:lvl w:ilvl="2" w:tplc="041B001B" w:tentative="1">
      <w:start w:val="1"/>
      <w:numFmt w:val="lowerRoman"/>
      <w:lvlText w:val="%3."/>
      <w:lvlJc w:val="right"/>
      <w:pPr>
        <w:ind w:left="2447" w:hanging="180"/>
      </w:pPr>
    </w:lvl>
    <w:lvl w:ilvl="3" w:tplc="041B000F" w:tentative="1">
      <w:start w:val="1"/>
      <w:numFmt w:val="decimal"/>
      <w:lvlText w:val="%4."/>
      <w:lvlJc w:val="left"/>
      <w:pPr>
        <w:ind w:left="3167" w:hanging="360"/>
      </w:pPr>
    </w:lvl>
    <w:lvl w:ilvl="4" w:tplc="041B0019" w:tentative="1">
      <w:start w:val="1"/>
      <w:numFmt w:val="lowerLetter"/>
      <w:lvlText w:val="%5."/>
      <w:lvlJc w:val="left"/>
      <w:pPr>
        <w:ind w:left="3887" w:hanging="360"/>
      </w:pPr>
    </w:lvl>
    <w:lvl w:ilvl="5" w:tplc="041B001B" w:tentative="1">
      <w:start w:val="1"/>
      <w:numFmt w:val="lowerRoman"/>
      <w:lvlText w:val="%6."/>
      <w:lvlJc w:val="right"/>
      <w:pPr>
        <w:ind w:left="4607" w:hanging="180"/>
      </w:pPr>
    </w:lvl>
    <w:lvl w:ilvl="6" w:tplc="041B000F" w:tentative="1">
      <w:start w:val="1"/>
      <w:numFmt w:val="decimal"/>
      <w:lvlText w:val="%7."/>
      <w:lvlJc w:val="left"/>
      <w:pPr>
        <w:ind w:left="5327" w:hanging="360"/>
      </w:pPr>
    </w:lvl>
    <w:lvl w:ilvl="7" w:tplc="041B0019" w:tentative="1">
      <w:start w:val="1"/>
      <w:numFmt w:val="lowerLetter"/>
      <w:lvlText w:val="%8."/>
      <w:lvlJc w:val="left"/>
      <w:pPr>
        <w:ind w:left="6047" w:hanging="360"/>
      </w:pPr>
    </w:lvl>
    <w:lvl w:ilvl="8" w:tplc="041B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5" w15:restartNumberingAfterBreak="0">
    <w:nsid w:val="7D562AC1"/>
    <w:multiLevelType w:val="hybridMultilevel"/>
    <w:tmpl w:val="F2BEEFD6"/>
    <w:lvl w:ilvl="0" w:tplc="99BAFC24">
      <w:start w:val="4"/>
      <w:numFmt w:val="decimal"/>
      <w:lvlText w:val="%1."/>
      <w:lvlJc w:val="left"/>
      <w:pPr>
        <w:ind w:left="647" w:hanging="5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sk-SK" w:eastAsia="en-US" w:bidi="ar-SA"/>
      </w:rPr>
    </w:lvl>
    <w:lvl w:ilvl="1" w:tplc="B83432D8">
      <w:numFmt w:val="bullet"/>
      <w:lvlText w:val="-"/>
      <w:lvlJc w:val="left"/>
      <w:pPr>
        <w:ind w:left="856" w:hanging="18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sk-SK" w:eastAsia="en-US" w:bidi="ar-SA"/>
      </w:rPr>
    </w:lvl>
    <w:lvl w:ilvl="2" w:tplc="105CD740">
      <w:numFmt w:val="bullet"/>
      <w:lvlText w:val="•"/>
      <w:lvlJc w:val="left"/>
      <w:pPr>
        <w:ind w:left="1507" w:hanging="188"/>
      </w:pPr>
      <w:rPr>
        <w:rFonts w:hint="default"/>
        <w:lang w:val="sk-SK" w:eastAsia="en-US" w:bidi="ar-SA"/>
      </w:rPr>
    </w:lvl>
    <w:lvl w:ilvl="3" w:tplc="648EFC9A">
      <w:numFmt w:val="bullet"/>
      <w:lvlText w:val="•"/>
      <w:lvlJc w:val="left"/>
      <w:pPr>
        <w:ind w:left="2154" w:hanging="188"/>
      </w:pPr>
      <w:rPr>
        <w:rFonts w:hint="default"/>
        <w:lang w:val="sk-SK" w:eastAsia="en-US" w:bidi="ar-SA"/>
      </w:rPr>
    </w:lvl>
    <w:lvl w:ilvl="4" w:tplc="2E302FC8">
      <w:numFmt w:val="bullet"/>
      <w:lvlText w:val="•"/>
      <w:lvlJc w:val="left"/>
      <w:pPr>
        <w:ind w:left="2802" w:hanging="188"/>
      </w:pPr>
      <w:rPr>
        <w:rFonts w:hint="default"/>
        <w:lang w:val="sk-SK" w:eastAsia="en-US" w:bidi="ar-SA"/>
      </w:rPr>
    </w:lvl>
    <w:lvl w:ilvl="5" w:tplc="7388C1C6">
      <w:numFmt w:val="bullet"/>
      <w:lvlText w:val="•"/>
      <w:lvlJc w:val="left"/>
      <w:pPr>
        <w:ind w:left="3449" w:hanging="188"/>
      </w:pPr>
      <w:rPr>
        <w:rFonts w:hint="default"/>
        <w:lang w:val="sk-SK" w:eastAsia="en-US" w:bidi="ar-SA"/>
      </w:rPr>
    </w:lvl>
    <w:lvl w:ilvl="6" w:tplc="8092E030">
      <w:numFmt w:val="bullet"/>
      <w:lvlText w:val="•"/>
      <w:lvlJc w:val="left"/>
      <w:pPr>
        <w:ind w:left="4096" w:hanging="188"/>
      </w:pPr>
      <w:rPr>
        <w:rFonts w:hint="default"/>
        <w:lang w:val="sk-SK" w:eastAsia="en-US" w:bidi="ar-SA"/>
      </w:rPr>
    </w:lvl>
    <w:lvl w:ilvl="7" w:tplc="43880304">
      <w:numFmt w:val="bullet"/>
      <w:lvlText w:val="•"/>
      <w:lvlJc w:val="left"/>
      <w:pPr>
        <w:ind w:left="4744" w:hanging="188"/>
      </w:pPr>
      <w:rPr>
        <w:rFonts w:hint="default"/>
        <w:lang w:val="sk-SK" w:eastAsia="en-US" w:bidi="ar-SA"/>
      </w:rPr>
    </w:lvl>
    <w:lvl w:ilvl="8" w:tplc="33AE27C8">
      <w:numFmt w:val="bullet"/>
      <w:lvlText w:val="•"/>
      <w:lvlJc w:val="left"/>
      <w:pPr>
        <w:ind w:left="5391" w:hanging="188"/>
      </w:pPr>
      <w:rPr>
        <w:rFonts w:hint="default"/>
        <w:lang w:val="sk-SK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D69"/>
    <w:rsid w:val="002D20B8"/>
    <w:rsid w:val="00423571"/>
    <w:rsid w:val="005C71CC"/>
    <w:rsid w:val="006420D9"/>
    <w:rsid w:val="006A59E3"/>
    <w:rsid w:val="008A226F"/>
    <w:rsid w:val="008B4D69"/>
    <w:rsid w:val="008B5729"/>
    <w:rsid w:val="00965977"/>
    <w:rsid w:val="00965B24"/>
    <w:rsid w:val="009C7B56"/>
    <w:rsid w:val="00AA41D4"/>
    <w:rsid w:val="00B52218"/>
    <w:rsid w:val="00D15668"/>
    <w:rsid w:val="00DE20F1"/>
    <w:rsid w:val="00E23EED"/>
    <w:rsid w:val="00E8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C929"/>
  <w15:docId w15:val="{DA8C64E0-2FBA-4E20-AD01-EA019B8A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D156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15668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D156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5668"/>
    <w:rPr>
      <w:rFonts w:ascii="Times New Roman" w:eastAsia="Times New Roman" w:hAnsi="Times New Roman" w:cs="Times New Roman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9B872-97C9-4B64-884B-B4F6FCE6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Ekonomická univerzita v Bratislave</vt:lpstr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Ekonomická univerzita v Bratislave</dc:title>
  <dc:creator>EU</dc:creator>
  <cp:lastModifiedBy>Alexander Platzner |  EU v Bratislave</cp:lastModifiedBy>
  <cp:revision>13</cp:revision>
  <dcterms:created xsi:type="dcterms:W3CDTF">2020-07-09T09:14:00Z</dcterms:created>
  <dcterms:modified xsi:type="dcterms:W3CDTF">2020-10-07T10:44:00Z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2020-07-09T00:00:00Z</vt:filetime>
  </property>
</Properties>
</file>