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F8" w:rsidRDefault="00007BF8" w:rsidP="00FB02E4">
      <w:pPr>
        <w:pStyle w:val="Zhlavie10"/>
        <w:keepNext/>
        <w:keepLines/>
        <w:shd w:val="clear" w:color="auto" w:fill="auto"/>
        <w:spacing w:before="0" w:after="271" w:line="220" w:lineRule="exact"/>
      </w:pPr>
      <w:bookmarkStart w:id="0" w:name="bookmark0"/>
      <w:r>
        <w:t>Príloha č.1 – maliarske potreby</w:t>
      </w:r>
      <w:bookmarkStart w:id="1" w:name="_GoBack"/>
      <w:bookmarkEnd w:id="1"/>
    </w:p>
    <w:p w:rsidR="00007BF8" w:rsidRDefault="00007BF8" w:rsidP="00FB02E4">
      <w:pPr>
        <w:pStyle w:val="Zhlavie10"/>
        <w:keepNext/>
        <w:keepLines/>
        <w:shd w:val="clear" w:color="auto" w:fill="auto"/>
        <w:spacing w:before="0" w:after="271" w:line="220" w:lineRule="exact"/>
      </w:pPr>
    </w:p>
    <w:p w:rsidR="00FB02E4" w:rsidRDefault="00D33D33" w:rsidP="00FB02E4">
      <w:pPr>
        <w:pStyle w:val="Zhlavie10"/>
        <w:keepNext/>
        <w:keepLines/>
        <w:shd w:val="clear" w:color="auto" w:fill="auto"/>
        <w:spacing w:before="0" w:after="271" w:line="220" w:lineRule="exact"/>
      </w:pPr>
      <w:r>
        <w:t>Maliarska farba ESMAL PLUS</w:t>
      </w:r>
      <w:bookmarkEnd w:id="0"/>
      <w:r w:rsidR="00FB02E4">
        <w:t xml:space="preserve"> – 20 ks</w:t>
      </w:r>
    </w:p>
    <w:p w:rsidR="001A327D" w:rsidRDefault="00D33D33" w:rsidP="007C6CE8">
      <w:pPr>
        <w:pStyle w:val="Zhlavie10"/>
        <w:keepNext/>
        <w:keepLines/>
        <w:shd w:val="clear" w:color="auto" w:fill="auto"/>
        <w:spacing w:before="0" w:after="0" w:line="220" w:lineRule="exact"/>
      </w:pPr>
      <w:r>
        <w:t>1 ks = 25 kg</w:t>
      </w:r>
    </w:p>
    <w:p w:rsidR="001A327D" w:rsidRDefault="00D33D33" w:rsidP="007C6CE8">
      <w:pPr>
        <w:pStyle w:val="Zkladntext1"/>
        <w:shd w:val="clear" w:color="auto" w:fill="auto"/>
        <w:spacing w:before="0"/>
        <w:ind w:right="240"/>
      </w:pPr>
      <w:r>
        <w:t>Vodou riediteľná akrylátová farba, matná, biela, s možnosťou tónovania do farebných odtieňov Určená na vnútorné nátery minerálnych podkladov: sadrokarton, betón, stierka, omietky atd. Vysoká krycia schopnosť, belosť a paropriepustnosť.</w:t>
      </w:r>
    </w:p>
    <w:p w:rsidR="001A327D" w:rsidRDefault="00D33D33">
      <w:pPr>
        <w:pStyle w:val="Zkladntext1"/>
        <w:shd w:val="clear" w:color="auto" w:fill="auto"/>
        <w:spacing w:before="0" w:line="566" w:lineRule="exact"/>
        <w:ind w:left="20" w:right="240"/>
      </w:pPr>
      <w:r>
        <w:rPr>
          <w:rStyle w:val="ZkladntextTun"/>
        </w:rPr>
        <w:t>Stierka vnútorná vyrovnávacia</w:t>
      </w:r>
      <w:r w:rsidR="00FB02E4">
        <w:rPr>
          <w:rStyle w:val="ZkladntextTun"/>
        </w:rPr>
        <w:t xml:space="preserve"> – 5 ks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20"/>
      </w:pPr>
      <w:r>
        <w:t>1 ks =6 kg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20" w:right="240"/>
      </w:pPr>
      <w:r>
        <w:t>Disperzno-silikátová stierkovacia hmota vysokej belosti, určená na povrchovú úpravu minerálnych podkladov v interiéri.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20" w:right="240"/>
      </w:pPr>
      <w:r>
        <w:t>Používa sa na gletovanie stien a stropov s cieľom dosiahnuť hladký a rovný povrch, vrátane drobných opráv pred maľovaním.</w:t>
      </w:r>
    </w:p>
    <w:p w:rsidR="001A327D" w:rsidRDefault="00D33D33" w:rsidP="0045666C">
      <w:pPr>
        <w:pStyle w:val="Zkladntext1"/>
        <w:shd w:val="clear" w:color="auto" w:fill="auto"/>
        <w:spacing w:before="0" w:line="283" w:lineRule="exact"/>
      </w:pPr>
      <w:r>
        <w:t>Farba biela</w:t>
      </w:r>
    </w:p>
    <w:p w:rsidR="001A327D" w:rsidRDefault="00D33D33" w:rsidP="0045666C">
      <w:pPr>
        <w:pStyle w:val="Zkladntext20"/>
        <w:shd w:val="clear" w:color="auto" w:fill="auto"/>
        <w:spacing w:after="0" w:line="562" w:lineRule="exact"/>
        <w:ind w:right="240"/>
      </w:pPr>
      <w:r>
        <w:t>Maliarsky valec</w:t>
      </w:r>
      <w:r w:rsidR="007C6CE8">
        <w:t xml:space="preserve"> – 5 ks</w:t>
      </w:r>
    </w:p>
    <w:p w:rsidR="001A327D" w:rsidRDefault="00D33D33" w:rsidP="007C6CE8">
      <w:pPr>
        <w:pStyle w:val="Zkladntext1"/>
        <w:shd w:val="clear" w:color="auto" w:fill="auto"/>
        <w:spacing w:before="0" w:line="220" w:lineRule="exact"/>
        <w:ind w:left="23"/>
      </w:pPr>
      <w:r>
        <w:t>Maliarsky valec 25 cm, bez držiaka, určený na držiak 8 mm</w:t>
      </w:r>
    </w:p>
    <w:p w:rsidR="001A327D" w:rsidRDefault="00D33D33" w:rsidP="007C6CE8">
      <w:pPr>
        <w:pStyle w:val="Zkladntext1"/>
        <w:shd w:val="clear" w:color="auto" w:fill="auto"/>
        <w:spacing w:before="0" w:line="283" w:lineRule="exact"/>
        <w:ind w:left="23"/>
      </w:pPr>
      <w:r>
        <w:t>Materiál PES-polyester, výška plyšu 18 mm</w:t>
      </w:r>
    </w:p>
    <w:p w:rsidR="00E02599" w:rsidRDefault="00E02599" w:rsidP="00E02599">
      <w:pPr>
        <w:pStyle w:val="Zhlavie10"/>
        <w:keepNext/>
        <w:keepLines/>
        <w:shd w:val="clear" w:color="auto" w:fill="auto"/>
        <w:spacing w:before="0" w:after="0" w:line="220" w:lineRule="exact"/>
        <w:ind w:left="23"/>
      </w:pPr>
      <w:bookmarkStart w:id="2" w:name="bookmark2"/>
    </w:p>
    <w:p w:rsidR="001A327D" w:rsidRDefault="00D33D33" w:rsidP="00E02599">
      <w:pPr>
        <w:pStyle w:val="Zhlavie10"/>
        <w:keepNext/>
        <w:keepLines/>
        <w:shd w:val="clear" w:color="auto" w:fill="auto"/>
        <w:spacing w:before="0" w:after="0" w:line="220" w:lineRule="exact"/>
        <w:ind w:left="23"/>
      </w:pPr>
      <w:r>
        <w:t>Držiak valčeka</w:t>
      </w:r>
      <w:bookmarkEnd w:id="2"/>
      <w:r w:rsidR="007C6CE8">
        <w:t xml:space="preserve"> – 5 ks</w:t>
      </w:r>
    </w:p>
    <w:p w:rsidR="001A327D" w:rsidRDefault="00D33D33" w:rsidP="00E02599">
      <w:pPr>
        <w:pStyle w:val="Zkladntext1"/>
        <w:shd w:val="clear" w:color="auto" w:fill="auto"/>
        <w:spacing w:before="0" w:line="283" w:lineRule="exact"/>
        <w:ind w:left="23" w:right="240"/>
      </w:pPr>
      <w:r>
        <w:t>Držiak maliarskeho valčeka dĺžky 25 cm, priemer otvoru 8 mm Materiál: kov/plast</w:t>
      </w:r>
    </w:p>
    <w:p w:rsidR="001A327D" w:rsidRDefault="00D33D33">
      <w:pPr>
        <w:pStyle w:val="Zkladntext20"/>
        <w:shd w:val="clear" w:color="auto" w:fill="auto"/>
        <w:spacing w:after="0" w:line="566" w:lineRule="exact"/>
        <w:ind w:left="40" w:right="2760"/>
      </w:pPr>
      <w:r>
        <w:t>Lepiaca páska maskovacia 30 ks</w:t>
      </w:r>
    </w:p>
    <w:p w:rsidR="001A327D" w:rsidRDefault="00D33D33">
      <w:pPr>
        <w:pStyle w:val="Zkladntext1"/>
        <w:shd w:val="clear" w:color="auto" w:fill="auto"/>
        <w:spacing w:before="0"/>
        <w:ind w:left="40" w:right="240"/>
        <w:jc w:val="both"/>
      </w:pPr>
      <w:r>
        <w:t>Maliarska maskovacia lepiaca páska na prekrytie časti stien a predmetov pri maľovaní. Zabraňuje presakovaniu farby. Odolná voči vlhkosti.</w:t>
      </w:r>
    </w:p>
    <w:p w:rsidR="001A327D" w:rsidRDefault="00D33D33">
      <w:pPr>
        <w:pStyle w:val="Zkladntext1"/>
        <w:shd w:val="clear" w:color="auto" w:fill="auto"/>
        <w:spacing w:before="0"/>
        <w:ind w:left="40" w:right="2760"/>
      </w:pPr>
      <w:r>
        <w:t>Materiál: krepový papier Farba: žltá</w:t>
      </w:r>
    </w:p>
    <w:p w:rsidR="001A327D" w:rsidRDefault="00D33D33" w:rsidP="00E02599">
      <w:pPr>
        <w:pStyle w:val="Zkladntext1"/>
        <w:shd w:val="clear" w:color="auto" w:fill="auto"/>
        <w:spacing w:before="0"/>
        <w:ind w:left="40" w:right="2760"/>
      </w:pPr>
      <w:r>
        <w:t xml:space="preserve">Rozmer: 25 mm x 50 m </w:t>
      </w:r>
    </w:p>
    <w:p w:rsidR="00E02599" w:rsidRDefault="00E02599" w:rsidP="00E02599">
      <w:pPr>
        <w:pStyle w:val="Zkladntext1"/>
        <w:shd w:val="clear" w:color="auto" w:fill="auto"/>
        <w:spacing w:before="0"/>
        <w:ind w:left="40" w:right="2760"/>
      </w:pPr>
    </w:p>
    <w:p w:rsidR="001A327D" w:rsidRDefault="00D33D33">
      <w:pPr>
        <w:pStyle w:val="Zkladntext20"/>
        <w:shd w:val="clear" w:color="auto" w:fill="auto"/>
        <w:spacing w:after="0" w:line="278" w:lineRule="exact"/>
        <w:ind w:left="40"/>
      </w:pPr>
      <w:r>
        <w:t>Brúsna mriežka</w:t>
      </w:r>
      <w:r w:rsidR="0045666C">
        <w:t xml:space="preserve"> – 50 ks</w:t>
      </w:r>
    </w:p>
    <w:p w:rsidR="001A327D" w:rsidRDefault="00D33D33">
      <w:pPr>
        <w:pStyle w:val="Zkladntext1"/>
        <w:shd w:val="clear" w:color="auto" w:fill="auto"/>
        <w:spacing w:before="0"/>
        <w:ind w:left="40" w:right="2760"/>
      </w:pPr>
      <w:r>
        <w:t xml:space="preserve">Materiál: karbid Drsnosť P100 </w:t>
      </w:r>
    </w:p>
    <w:p w:rsidR="001A327D" w:rsidRDefault="00D33D33">
      <w:pPr>
        <w:pStyle w:val="Zkladntext1"/>
        <w:shd w:val="clear" w:color="auto" w:fill="auto"/>
        <w:spacing w:before="0"/>
        <w:ind w:left="40"/>
      </w:pPr>
      <w:r>
        <w:t>90x290 mm</w:t>
      </w:r>
    </w:p>
    <w:p w:rsidR="0045666C" w:rsidRDefault="0045666C">
      <w:pPr>
        <w:pStyle w:val="Zkladntext20"/>
        <w:shd w:val="clear" w:color="auto" w:fill="auto"/>
        <w:spacing w:after="0" w:line="278" w:lineRule="exact"/>
        <w:ind w:left="40"/>
      </w:pPr>
    </w:p>
    <w:p w:rsidR="001A327D" w:rsidRDefault="00D33D33">
      <w:pPr>
        <w:pStyle w:val="Zkladntext20"/>
        <w:shd w:val="clear" w:color="auto" w:fill="auto"/>
        <w:spacing w:after="0" w:line="278" w:lineRule="exact"/>
        <w:ind w:left="40"/>
      </w:pPr>
      <w:r>
        <w:t>Štetec maliarsky plochý</w:t>
      </w:r>
      <w:r w:rsidR="0045666C">
        <w:t xml:space="preserve"> – 10 ks</w:t>
      </w:r>
    </w:p>
    <w:p w:rsidR="001A327D" w:rsidRDefault="00D33D33">
      <w:pPr>
        <w:pStyle w:val="Zkladntext1"/>
        <w:shd w:val="clear" w:color="auto" w:fill="auto"/>
        <w:spacing w:before="0"/>
        <w:ind w:left="40" w:right="2760"/>
      </w:pPr>
      <w:r>
        <w:t xml:space="preserve">Šírka 51x16 mm </w:t>
      </w:r>
    </w:p>
    <w:p w:rsidR="0043355D" w:rsidRDefault="0043355D">
      <w:pPr>
        <w:pStyle w:val="Zkladntext1"/>
        <w:shd w:val="clear" w:color="auto" w:fill="auto"/>
        <w:spacing w:before="0"/>
        <w:ind w:left="40" w:right="2760"/>
      </w:pPr>
    </w:p>
    <w:p w:rsidR="001A327D" w:rsidRDefault="00D33D33">
      <w:pPr>
        <w:pStyle w:val="Zkladntext30"/>
        <w:shd w:val="clear" w:color="auto" w:fill="auto"/>
        <w:spacing w:before="0" w:line="100" w:lineRule="exact"/>
        <w:ind w:left="40"/>
      </w:pPr>
      <w:r>
        <w:t>v</w:t>
      </w:r>
    </w:p>
    <w:p w:rsidR="001A327D" w:rsidRDefault="00D33D33">
      <w:pPr>
        <w:pStyle w:val="Zkladntext20"/>
        <w:shd w:val="clear" w:color="auto" w:fill="auto"/>
        <w:spacing w:after="0" w:line="283" w:lineRule="exact"/>
        <w:ind w:left="40"/>
      </w:pPr>
      <w:r>
        <w:t>Štetec zakrivený „zárohák“ plochý</w:t>
      </w:r>
      <w:r w:rsidR="0043355D">
        <w:t xml:space="preserve"> – 3 ks</w:t>
      </w:r>
    </w:p>
    <w:p w:rsidR="001A327D" w:rsidRDefault="00D33D33" w:rsidP="0043355D">
      <w:pPr>
        <w:pStyle w:val="Zkladntext1"/>
        <w:shd w:val="clear" w:color="auto" w:fill="auto"/>
        <w:spacing w:before="0" w:line="283" w:lineRule="exact"/>
        <w:ind w:left="40" w:right="2760"/>
      </w:pPr>
      <w:r>
        <w:t xml:space="preserve">50 x 12 mm </w:t>
      </w:r>
    </w:p>
    <w:p w:rsidR="0043355D" w:rsidRDefault="0043355D" w:rsidP="0043355D">
      <w:pPr>
        <w:pStyle w:val="Zkladntext20"/>
        <w:shd w:val="clear" w:color="auto" w:fill="auto"/>
        <w:spacing w:after="0" w:line="220" w:lineRule="exact"/>
        <w:ind w:left="40"/>
      </w:pPr>
    </w:p>
    <w:p w:rsidR="001A327D" w:rsidRDefault="00D33D33" w:rsidP="0043355D">
      <w:pPr>
        <w:pStyle w:val="Zkladntext20"/>
        <w:shd w:val="clear" w:color="auto" w:fill="auto"/>
        <w:spacing w:after="0" w:line="220" w:lineRule="exact"/>
        <w:ind w:left="40"/>
      </w:pPr>
      <w:r>
        <w:t>Sadra</w:t>
      </w:r>
      <w:r w:rsidR="0043355D">
        <w:t xml:space="preserve"> – 7 ks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 w:right="2760"/>
      </w:pPr>
      <w:r>
        <w:t xml:space="preserve">Farba biela </w:t>
      </w:r>
    </w:p>
    <w:p w:rsidR="001A327D" w:rsidRDefault="00D33D33" w:rsidP="0043355D">
      <w:pPr>
        <w:pStyle w:val="Zkladntext1"/>
        <w:shd w:val="clear" w:color="auto" w:fill="auto"/>
        <w:spacing w:before="0" w:line="283" w:lineRule="exact"/>
        <w:ind w:left="40"/>
      </w:pPr>
      <w:r>
        <w:t>1 ks = 3 kg</w:t>
      </w:r>
    </w:p>
    <w:p w:rsidR="0043355D" w:rsidRDefault="0043355D" w:rsidP="0043355D">
      <w:pPr>
        <w:pStyle w:val="Zkladntext20"/>
        <w:shd w:val="clear" w:color="auto" w:fill="auto"/>
        <w:spacing w:after="0" w:line="220" w:lineRule="exact"/>
        <w:ind w:left="40"/>
      </w:pPr>
    </w:p>
    <w:p w:rsidR="001A327D" w:rsidRDefault="00D33D33" w:rsidP="0043355D">
      <w:pPr>
        <w:pStyle w:val="Zkladntext20"/>
        <w:shd w:val="clear" w:color="auto" w:fill="auto"/>
        <w:spacing w:after="0" w:line="220" w:lineRule="exact"/>
        <w:ind w:left="40"/>
      </w:pPr>
      <w:r>
        <w:t>Rebrík maliarsky</w:t>
      </w:r>
      <w:r w:rsidR="00830AC8">
        <w:t xml:space="preserve"> – 1 ks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 w:right="2760"/>
      </w:pPr>
      <w:r>
        <w:t>Drevený maliarsky rebrík Dvojdielny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 w:right="2760"/>
      </w:pPr>
      <w:r>
        <w:t xml:space="preserve">5 priečok na každej strane Nosnosť 150 kg Výška 1,67 m </w:t>
      </w:r>
    </w:p>
    <w:p w:rsidR="00830AC8" w:rsidRDefault="00830AC8">
      <w:pPr>
        <w:pStyle w:val="Zkladntext20"/>
        <w:shd w:val="clear" w:color="auto" w:fill="auto"/>
        <w:spacing w:after="0" w:line="220" w:lineRule="exact"/>
        <w:ind w:left="40"/>
      </w:pPr>
    </w:p>
    <w:p w:rsidR="001A327D" w:rsidRDefault="00D33D33" w:rsidP="00830AC8">
      <w:pPr>
        <w:pStyle w:val="Zkladntext20"/>
        <w:shd w:val="clear" w:color="auto" w:fill="auto"/>
        <w:spacing w:after="0" w:line="220" w:lineRule="exact"/>
        <w:ind w:left="40"/>
      </w:pPr>
      <w:r>
        <w:t>Rukavice maliarske</w:t>
      </w:r>
      <w:r w:rsidR="00830AC8">
        <w:t xml:space="preserve"> - p</w:t>
      </w:r>
      <w:r w:rsidR="00830AC8">
        <w:t>očet párov 5</w:t>
      </w:r>
    </w:p>
    <w:p w:rsidR="001A327D" w:rsidRDefault="00D33D33">
      <w:pPr>
        <w:pStyle w:val="Zkladntext1"/>
        <w:shd w:val="clear" w:color="auto" w:fill="auto"/>
        <w:spacing w:before="0"/>
        <w:ind w:left="40" w:right="5560"/>
        <w:jc w:val="both"/>
      </w:pPr>
      <w:r>
        <w:t>Velkosť 10 Oteruvzdomé Priedušné</w:t>
      </w:r>
    </w:p>
    <w:p w:rsidR="00562285" w:rsidRDefault="00562285">
      <w:pPr>
        <w:pStyle w:val="Zkladntext1"/>
        <w:shd w:val="clear" w:color="auto" w:fill="auto"/>
        <w:spacing w:before="0"/>
        <w:ind w:left="40" w:right="5560"/>
        <w:jc w:val="both"/>
      </w:pPr>
    </w:p>
    <w:p w:rsidR="001A327D" w:rsidRDefault="00D33D33" w:rsidP="00562285">
      <w:pPr>
        <w:pStyle w:val="Zhlavie10"/>
        <w:keepNext/>
        <w:keepLines/>
        <w:shd w:val="clear" w:color="auto" w:fill="auto"/>
        <w:spacing w:before="0" w:after="0" w:line="220" w:lineRule="exact"/>
        <w:ind w:left="40"/>
      </w:pPr>
      <w:bookmarkStart w:id="3" w:name="bookmark3"/>
      <w:r>
        <w:lastRenderedPageBreak/>
        <w:t>Stieracia maliarska mriežka</w:t>
      </w:r>
      <w:bookmarkEnd w:id="3"/>
      <w:r w:rsidR="00562285">
        <w:t xml:space="preserve"> – 3 ks</w:t>
      </w:r>
    </w:p>
    <w:p w:rsidR="001A327D" w:rsidRDefault="00562285" w:rsidP="00562285">
      <w:pPr>
        <w:pStyle w:val="Zkladntext1"/>
        <w:shd w:val="clear" w:color="auto" w:fill="auto"/>
        <w:spacing w:before="0"/>
        <w:ind w:right="880"/>
      </w:pPr>
      <w:r>
        <w:t xml:space="preserve"> </w:t>
      </w:r>
      <w:r w:rsidR="00D33D33">
        <w:t>Mate</w:t>
      </w:r>
      <w:r>
        <w:t xml:space="preserve">riál: plast Rozmer: 27x29 cm </w:t>
      </w:r>
    </w:p>
    <w:p w:rsidR="00562285" w:rsidRDefault="00562285">
      <w:pPr>
        <w:pStyle w:val="Zhlavie10"/>
        <w:keepNext/>
        <w:keepLines/>
        <w:shd w:val="clear" w:color="auto" w:fill="auto"/>
        <w:spacing w:before="0" w:after="263" w:line="220" w:lineRule="exact"/>
        <w:ind w:left="40"/>
      </w:pPr>
      <w:bookmarkStart w:id="4" w:name="bookmark4"/>
    </w:p>
    <w:p w:rsidR="001A327D" w:rsidRDefault="00D33D33" w:rsidP="00D65D0D">
      <w:pPr>
        <w:pStyle w:val="Zhlavie10"/>
        <w:keepNext/>
        <w:keepLines/>
        <w:shd w:val="clear" w:color="auto" w:fill="auto"/>
        <w:spacing w:before="0" w:after="0" w:line="220" w:lineRule="exact"/>
        <w:ind w:left="40"/>
      </w:pPr>
      <w:r>
        <w:t>Fólia strečová fixačná</w:t>
      </w:r>
      <w:bookmarkEnd w:id="4"/>
      <w:r w:rsidR="00D65D0D">
        <w:t xml:space="preserve"> – počet rolí 10</w:t>
      </w:r>
    </w:p>
    <w:p w:rsidR="001A327D" w:rsidRDefault="00D33D33" w:rsidP="00D65D0D">
      <w:pPr>
        <w:pStyle w:val="Zkladntext1"/>
        <w:shd w:val="clear" w:color="auto" w:fill="auto"/>
        <w:spacing w:before="0" w:line="283" w:lineRule="exact"/>
        <w:ind w:left="40"/>
      </w:pPr>
      <w:r>
        <w:t>Transparentná fólia určená na ochranu predmetov pri maľovaní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/>
      </w:pPr>
      <w:r>
        <w:t>Balene v roliach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/>
      </w:pPr>
      <w:r>
        <w:t>Výška role: 50 cm</w:t>
      </w:r>
    </w:p>
    <w:p w:rsidR="001A327D" w:rsidRDefault="00D33D33">
      <w:pPr>
        <w:pStyle w:val="Zkladntext1"/>
        <w:shd w:val="clear" w:color="auto" w:fill="auto"/>
        <w:spacing w:before="0" w:line="283" w:lineRule="exact"/>
        <w:ind w:left="40"/>
      </w:pPr>
      <w:r>
        <w:t>Hmotnosť: 2,2 kg</w:t>
      </w:r>
    </w:p>
    <w:p w:rsidR="00D65D0D" w:rsidRDefault="00D65D0D">
      <w:pPr>
        <w:pStyle w:val="Zhlavie10"/>
        <w:keepNext/>
        <w:keepLines/>
        <w:shd w:val="clear" w:color="auto" w:fill="auto"/>
        <w:spacing w:before="0" w:after="263" w:line="220" w:lineRule="exact"/>
        <w:ind w:left="40"/>
        <w:jc w:val="both"/>
      </w:pPr>
      <w:bookmarkStart w:id="5" w:name="bookmark5"/>
    </w:p>
    <w:p w:rsidR="001A327D" w:rsidRDefault="00D33D33" w:rsidP="00D65D0D">
      <w:pPr>
        <w:pStyle w:val="Zhlavie10"/>
        <w:keepNext/>
        <w:keepLines/>
        <w:shd w:val="clear" w:color="auto" w:fill="auto"/>
        <w:spacing w:before="0" w:after="0" w:line="220" w:lineRule="exact"/>
        <w:ind w:left="40"/>
        <w:jc w:val="both"/>
      </w:pPr>
      <w:r>
        <w:t>Vedro na farbu</w:t>
      </w:r>
      <w:bookmarkEnd w:id="5"/>
      <w:r w:rsidR="00D65D0D">
        <w:t xml:space="preserve"> – 1 ks</w:t>
      </w:r>
    </w:p>
    <w:p w:rsidR="001A327D" w:rsidRDefault="00D33D33" w:rsidP="00D65D0D">
      <w:pPr>
        <w:pStyle w:val="Zkladntext1"/>
        <w:shd w:val="clear" w:color="auto" w:fill="auto"/>
        <w:spacing w:before="0" w:line="283" w:lineRule="exact"/>
        <w:ind w:left="40" w:right="880"/>
      </w:pPr>
      <w:r>
        <w:t>Pl</w:t>
      </w:r>
      <w:r w:rsidR="00D65D0D">
        <w:t>astové vedro na farbu Objem 12 litrov</w:t>
      </w:r>
      <w:r>
        <w:t xml:space="preserve"> </w:t>
      </w:r>
    </w:p>
    <w:p w:rsidR="00D65D0D" w:rsidRDefault="00D65D0D">
      <w:pPr>
        <w:pStyle w:val="Zhlavie10"/>
        <w:keepNext/>
        <w:keepLines/>
        <w:shd w:val="clear" w:color="auto" w:fill="auto"/>
        <w:spacing w:before="0" w:after="258" w:line="220" w:lineRule="exact"/>
        <w:ind w:left="40"/>
        <w:jc w:val="both"/>
      </w:pPr>
      <w:bookmarkStart w:id="6" w:name="bookmark6"/>
    </w:p>
    <w:p w:rsidR="001A327D" w:rsidRDefault="00D33D33" w:rsidP="00791B25">
      <w:pPr>
        <w:pStyle w:val="Zhlavie10"/>
        <w:keepNext/>
        <w:keepLines/>
        <w:shd w:val="clear" w:color="auto" w:fill="auto"/>
        <w:spacing w:before="0" w:after="0" w:line="220" w:lineRule="exact"/>
        <w:ind w:left="40"/>
        <w:jc w:val="both"/>
      </w:pPr>
      <w:r>
        <w:t>Teleskopická tyč na maliarsky valec</w:t>
      </w:r>
      <w:bookmarkEnd w:id="6"/>
      <w:r w:rsidR="00791B25">
        <w:t xml:space="preserve"> – 1 ks</w:t>
      </w:r>
    </w:p>
    <w:p w:rsidR="001A327D" w:rsidRDefault="00D33D33" w:rsidP="00791B25">
      <w:pPr>
        <w:pStyle w:val="Zkladntext1"/>
        <w:shd w:val="clear" w:color="auto" w:fill="auto"/>
        <w:spacing w:before="0" w:line="283" w:lineRule="exact"/>
        <w:ind w:left="40" w:right="880"/>
      </w:pPr>
      <w:r>
        <w:t xml:space="preserve">Plastová teleskopická tyč Max dĺžka 2 m </w:t>
      </w:r>
    </w:p>
    <w:sectPr w:rsidR="001A327D">
      <w:type w:val="continuous"/>
      <w:pgSz w:w="11909" w:h="16838"/>
      <w:pgMar w:top="1108" w:right="1085" w:bottom="1108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F3" w:rsidRDefault="00BF24F3">
      <w:r>
        <w:separator/>
      </w:r>
    </w:p>
  </w:endnote>
  <w:endnote w:type="continuationSeparator" w:id="0">
    <w:p w:rsidR="00BF24F3" w:rsidRDefault="00BF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F3" w:rsidRDefault="00BF24F3"/>
  </w:footnote>
  <w:footnote w:type="continuationSeparator" w:id="0">
    <w:p w:rsidR="00BF24F3" w:rsidRDefault="00BF24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7D"/>
    <w:rsid w:val="00007BF8"/>
    <w:rsid w:val="001A327D"/>
    <w:rsid w:val="0043355D"/>
    <w:rsid w:val="0045666C"/>
    <w:rsid w:val="00562285"/>
    <w:rsid w:val="00791B25"/>
    <w:rsid w:val="007C6CE8"/>
    <w:rsid w:val="00830AC8"/>
    <w:rsid w:val="00BF24F3"/>
    <w:rsid w:val="00D33D33"/>
    <w:rsid w:val="00D65D0D"/>
    <w:rsid w:val="00D74C8A"/>
    <w:rsid w:val="00E02599"/>
    <w:rsid w:val="00F1299D"/>
    <w:rsid w:val="00F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73E1"/>
  <w15:docId w15:val="{78468517-271C-428D-8E8B-AE083A2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/>
    </w:rPr>
  </w:style>
  <w:style w:type="character" w:customStyle="1" w:styleId="Zkladntext3">
    <w:name w:val="Základný text (3)_"/>
    <w:basedOn w:val="Predvolenpsmoodseku"/>
    <w:link w:val="Zkladntext30"/>
    <w:rPr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360" w:line="0" w:lineRule="atLeast"/>
    </w:pPr>
    <w:rPr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3</cp:revision>
  <dcterms:created xsi:type="dcterms:W3CDTF">2019-03-27T11:10:00Z</dcterms:created>
  <dcterms:modified xsi:type="dcterms:W3CDTF">2019-03-27T11:15:00Z</dcterms:modified>
</cp:coreProperties>
</file>