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2D" w:rsidRPr="001D6A3B" w:rsidRDefault="00F3432D" w:rsidP="00F3432D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1D6A3B">
        <w:rPr>
          <w:rFonts w:ascii="Arial" w:hAnsi="Arial" w:cs="Arial"/>
          <w:b/>
          <w:bCs/>
          <w:sz w:val="28"/>
          <w:szCs w:val="28"/>
        </w:rPr>
        <w:t>Zadanie zákazky</w:t>
      </w:r>
    </w:p>
    <w:p w:rsidR="00F3432D" w:rsidRPr="00F44071" w:rsidRDefault="00F3432D" w:rsidP="00F3432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44071">
        <w:rPr>
          <w:rFonts w:ascii="Arial" w:hAnsi="Arial" w:cs="Arial"/>
          <w:sz w:val="22"/>
          <w:szCs w:val="22"/>
        </w:rPr>
        <w:t>Postupom podľa § 117 zákona č. 343/2015 Z. z. o verejnom obstarávaní a o zmene a doplnení niektorých zákonov v znení neskorších predpisov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b/>
          <w:bCs/>
          <w:sz w:val="23"/>
          <w:szCs w:val="23"/>
        </w:rPr>
        <w:t xml:space="preserve">1. Identifikácia verejného obstarávateľa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Názov: Ekonomická univerzita v Bratislave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Sídlo: Dolnozemská cesta č. 1, 852 35 Bratislava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IČO: 00399957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Telefón: </w:t>
      </w:r>
      <w:r>
        <w:rPr>
          <w:rFonts w:ascii="Arial" w:hAnsi="Arial" w:cs="Arial"/>
          <w:sz w:val="23"/>
          <w:szCs w:val="23"/>
        </w:rPr>
        <w:t xml:space="preserve">+421 </w:t>
      </w:r>
      <w:r w:rsidRPr="00AB0F05">
        <w:rPr>
          <w:rFonts w:ascii="Arial" w:hAnsi="Arial" w:cs="Arial"/>
          <w:sz w:val="23"/>
          <w:szCs w:val="23"/>
        </w:rPr>
        <w:t>/672952</w:t>
      </w:r>
      <w:r>
        <w:rPr>
          <w:rFonts w:ascii="Arial" w:hAnsi="Arial" w:cs="Arial"/>
          <w:sz w:val="23"/>
          <w:szCs w:val="23"/>
        </w:rPr>
        <w:t>69</w:t>
      </w:r>
      <w:r w:rsidRPr="00AB0F05">
        <w:rPr>
          <w:rFonts w:ascii="Arial" w:hAnsi="Arial" w:cs="Arial"/>
          <w:sz w:val="23"/>
          <w:szCs w:val="23"/>
        </w:rPr>
        <w:t xml:space="preserve">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Kontaktná osoba: Ing. </w:t>
      </w:r>
      <w:r>
        <w:rPr>
          <w:rFonts w:ascii="Arial" w:hAnsi="Arial" w:cs="Arial"/>
          <w:sz w:val="23"/>
          <w:szCs w:val="23"/>
        </w:rPr>
        <w:t>Galina Uherková</w:t>
      </w:r>
      <w:r w:rsidRPr="00AB0F05">
        <w:rPr>
          <w:rFonts w:ascii="Arial" w:hAnsi="Arial" w:cs="Arial"/>
          <w:sz w:val="23"/>
          <w:szCs w:val="23"/>
        </w:rPr>
        <w:t xml:space="preserve">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e-mail: </w:t>
      </w:r>
      <w:r>
        <w:rPr>
          <w:rFonts w:ascii="Arial" w:hAnsi="Arial" w:cs="Arial"/>
          <w:sz w:val="23"/>
          <w:szCs w:val="23"/>
        </w:rPr>
        <w:t>galina.uherkova</w:t>
      </w:r>
      <w:r w:rsidRPr="00AB0F05">
        <w:rPr>
          <w:rFonts w:ascii="Arial" w:hAnsi="Arial" w:cs="Arial"/>
          <w:sz w:val="23"/>
          <w:szCs w:val="23"/>
        </w:rPr>
        <w:t xml:space="preserve">@euba.sk </w:t>
      </w:r>
    </w:p>
    <w:p w:rsidR="00F3432D" w:rsidRDefault="00F3432D" w:rsidP="00F3432D">
      <w:pPr>
        <w:pStyle w:val="Default"/>
        <w:spacing w:after="66"/>
        <w:jc w:val="both"/>
        <w:rPr>
          <w:rFonts w:ascii="Arial" w:hAnsi="Arial" w:cs="Arial"/>
          <w:b/>
          <w:bCs/>
          <w:sz w:val="23"/>
          <w:szCs w:val="23"/>
        </w:rPr>
      </w:pPr>
    </w:p>
    <w:p w:rsidR="00F3432D" w:rsidRDefault="00F3432D" w:rsidP="005D5829">
      <w:pPr>
        <w:tabs>
          <w:tab w:val="left" w:pos="570"/>
          <w:tab w:val="center" w:pos="4536"/>
        </w:tabs>
        <w:rPr>
          <w:rFonts w:ascii="Arial" w:hAnsi="Arial" w:cs="Arial"/>
          <w:b/>
        </w:rPr>
      </w:pPr>
      <w:r w:rsidRPr="00AB0F05">
        <w:rPr>
          <w:rFonts w:ascii="Arial" w:hAnsi="Arial" w:cs="Arial"/>
          <w:b/>
          <w:bCs/>
          <w:sz w:val="23"/>
          <w:szCs w:val="23"/>
        </w:rPr>
        <w:t xml:space="preserve">2. </w:t>
      </w:r>
      <w:r w:rsidR="005D5829">
        <w:rPr>
          <w:rFonts w:ascii="Arial" w:hAnsi="Arial" w:cs="Arial"/>
          <w:b/>
          <w:bCs/>
        </w:rPr>
        <w:t xml:space="preserve">Názov predmetu zákazky: </w:t>
      </w:r>
      <w:r w:rsidR="00380591" w:rsidRPr="00380591">
        <w:rPr>
          <w:rFonts w:ascii="Arial" w:hAnsi="Arial" w:cs="Arial"/>
          <w:b/>
          <w:color w:val="000000"/>
          <w:lang w:eastAsia="sk-SK" w:bidi="sk-SK"/>
        </w:rPr>
        <w:t xml:space="preserve">Oprava kotla </w:t>
      </w:r>
    </w:p>
    <w:p w:rsidR="000D350A" w:rsidRDefault="001C19C4" w:rsidP="000D350A">
      <w:pPr>
        <w:pStyle w:val="Zkladntext1"/>
        <w:shd w:val="clear" w:color="auto" w:fill="auto"/>
        <w:spacing w:before="0" w:after="0" w:line="240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E2673C">
        <w:rPr>
          <w:rStyle w:val="ZkladntextTun"/>
          <w:rFonts w:ascii="Arial Narrow" w:hAnsi="Arial Narrow"/>
          <w:sz w:val="22"/>
          <w:szCs w:val="22"/>
        </w:rPr>
        <w:t>VYMEDZENIE PREDMETU ZÁKAZKY</w:t>
      </w:r>
      <w:r>
        <w:rPr>
          <w:rStyle w:val="ZkladntextTun"/>
          <w:rFonts w:ascii="Arial Narrow" w:hAnsi="Arial Narrow"/>
          <w:sz w:val="22"/>
          <w:szCs w:val="22"/>
        </w:rPr>
        <w:t>:</w:t>
      </w:r>
    </w:p>
    <w:p w:rsidR="001C19C4" w:rsidRDefault="00380591" w:rsidP="001C19C4">
      <w:pPr>
        <w:pStyle w:val="Zkladntext1"/>
        <w:shd w:val="clear" w:color="auto" w:fill="auto"/>
        <w:spacing w:before="0" w:after="0" w:line="200" w:lineRule="exact"/>
        <w:ind w:firstLine="0"/>
        <w:rPr>
          <w:rFonts w:ascii="Arial" w:hAnsi="Arial" w:cs="Arial"/>
          <w:color w:val="000000"/>
          <w:sz w:val="22"/>
          <w:szCs w:val="22"/>
          <w:lang w:eastAsia="sk-SK" w:bidi="sk-SK"/>
        </w:rPr>
      </w:pPr>
      <w:r w:rsidRPr="00380591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Oprava kotla BUDERUS </w:t>
      </w:r>
      <w:proofErr w:type="spellStart"/>
      <w:r w:rsidRPr="00380591">
        <w:rPr>
          <w:rFonts w:ascii="Arial" w:hAnsi="Arial" w:cs="Arial"/>
          <w:color w:val="000000"/>
          <w:sz w:val="22"/>
          <w:szCs w:val="22"/>
          <w:lang w:eastAsia="sk-SK" w:bidi="sk-SK"/>
        </w:rPr>
        <w:t>Logamax</w:t>
      </w:r>
      <w:proofErr w:type="spellEnd"/>
      <w:r w:rsidRPr="00380591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Plus GB 142-45 G20</w:t>
      </w:r>
      <w:r>
        <w:rPr>
          <w:rFonts w:ascii="Arial" w:hAnsi="Arial" w:cs="Arial"/>
          <w:color w:val="000000"/>
          <w:sz w:val="22"/>
          <w:szCs w:val="22"/>
          <w:lang w:eastAsia="sk-SK" w:bidi="sk-SK"/>
        </w:rPr>
        <w:t>.</w:t>
      </w:r>
    </w:p>
    <w:p w:rsidR="00380591" w:rsidRPr="00380591" w:rsidRDefault="00380591" w:rsidP="001C19C4">
      <w:pPr>
        <w:pStyle w:val="Zkladntext1"/>
        <w:shd w:val="clear" w:color="auto" w:fill="auto"/>
        <w:spacing w:before="0" w:after="0" w:line="200" w:lineRule="exact"/>
        <w:ind w:firstLine="0"/>
        <w:rPr>
          <w:rStyle w:val="ZkladntextTun"/>
          <w:rFonts w:ascii="Arial" w:hAnsi="Arial" w:cs="Arial"/>
          <w:b w:val="0"/>
          <w:bCs w:val="0"/>
          <w:sz w:val="22"/>
          <w:szCs w:val="22"/>
        </w:rPr>
      </w:pPr>
    </w:p>
    <w:p w:rsidR="00F3432D" w:rsidRDefault="00E52A1B" w:rsidP="000835A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 w:rsidR="00F3432D" w:rsidRPr="008E67D6">
        <w:rPr>
          <w:rFonts w:ascii="Arial" w:hAnsi="Arial" w:cs="Arial"/>
          <w:b/>
          <w:bCs/>
          <w:sz w:val="22"/>
          <w:szCs w:val="22"/>
        </w:rPr>
        <w:t xml:space="preserve">Opis predmetu zákazky: </w:t>
      </w:r>
    </w:p>
    <w:p w:rsidR="00380591" w:rsidRDefault="00380591" w:rsidP="000835A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380591" w:rsidRDefault="00380591" w:rsidP="00380591">
      <w:pPr>
        <w:pStyle w:val="Zkladntext1"/>
        <w:shd w:val="clear" w:color="auto" w:fill="auto"/>
        <w:spacing w:before="0" w:after="0" w:line="200" w:lineRule="exact"/>
        <w:ind w:firstLine="0"/>
        <w:rPr>
          <w:rFonts w:ascii="Arial" w:hAnsi="Arial" w:cs="Arial"/>
          <w:color w:val="000000"/>
          <w:sz w:val="22"/>
          <w:szCs w:val="22"/>
          <w:lang w:eastAsia="sk-SK" w:bidi="sk-SK"/>
        </w:rPr>
      </w:pPr>
      <w:r w:rsidRPr="00380591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Oprava kotla BUDERUS </w:t>
      </w:r>
      <w:proofErr w:type="spellStart"/>
      <w:r w:rsidRPr="00380591">
        <w:rPr>
          <w:rFonts w:ascii="Arial" w:hAnsi="Arial" w:cs="Arial"/>
          <w:color w:val="000000"/>
          <w:sz w:val="22"/>
          <w:szCs w:val="22"/>
          <w:lang w:eastAsia="sk-SK" w:bidi="sk-SK"/>
        </w:rPr>
        <w:t>Logamax</w:t>
      </w:r>
      <w:proofErr w:type="spellEnd"/>
      <w:r w:rsidRPr="00380591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Plus GB 142-45 G20</w:t>
      </w:r>
      <w:r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  1 ks</w:t>
      </w:r>
      <w:r>
        <w:rPr>
          <w:rFonts w:ascii="Arial" w:hAnsi="Arial" w:cs="Arial"/>
          <w:color w:val="000000"/>
          <w:sz w:val="22"/>
          <w:szCs w:val="22"/>
          <w:lang w:eastAsia="sk-SK" w:bidi="sk-SK"/>
        </w:rPr>
        <w:t>.</w:t>
      </w:r>
    </w:p>
    <w:p w:rsidR="00380591" w:rsidRDefault="00380591" w:rsidP="00380591">
      <w:pPr>
        <w:pStyle w:val="Zkladntext1"/>
        <w:shd w:val="clear" w:color="auto" w:fill="auto"/>
        <w:spacing w:before="0" w:after="0" w:line="200" w:lineRule="exact"/>
        <w:ind w:firstLine="0"/>
        <w:rPr>
          <w:rFonts w:ascii="Arial" w:hAnsi="Arial" w:cs="Arial"/>
          <w:color w:val="000000"/>
          <w:sz w:val="22"/>
          <w:szCs w:val="22"/>
          <w:lang w:eastAsia="sk-SK" w:bidi="sk-SK"/>
        </w:rPr>
      </w:pPr>
    </w:p>
    <w:p w:rsidR="00380591" w:rsidRPr="00333ADC" w:rsidRDefault="00380591" w:rsidP="00380591">
      <w:pPr>
        <w:pStyle w:val="Zkladntext1"/>
        <w:numPr>
          <w:ilvl w:val="0"/>
          <w:numId w:val="23"/>
        </w:numPr>
        <w:shd w:val="clear" w:color="auto" w:fill="auto"/>
        <w:spacing w:before="0" w:after="0" w:line="240" w:lineRule="exact"/>
        <w:rPr>
          <w:rFonts w:ascii="Arial" w:hAnsi="Arial" w:cs="Arial"/>
          <w:sz w:val="22"/>
          <w:szCs w:val="22"/>
        </w:rPr>
      </w:pPr>
      <w:r w:rsidRPr="00333ADC">
        <w:rPr>
          <w:rFonts w:ascii="Arial" w:hAnsi="Arial" w:cs="Arial"/>
          <w:color w:val="000000"/>
          <w:sz w:val="22"/>
          <w:szCs w:val="22"/>
          <w:lang w:eastAsia="sk-SK" w:bidi="sk-SK"/>
        </w:rPr>
        <w:t>d</w:t>
      </w:r>
      <w:r w:rsidRPr="00333ADC">
        <w:rPr>
          <w:rFonts w:ascii="Arial" w:hAnsi="Arial" w:cs="Arial"/>
          <w:color w:val="000000"/>
          <w:sz w:val="22"/>
          <w:szCs w:val="22"/>
          <w:lang w:eastAsia="sk-SK" w:bidi="sk-SK"/>
        </w:rPr>
        <w:t>iagnostika</w:t>
      </w:r>
      <w:r w:rsidRPr="00333ADC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 poruchy zariadenia</w:t>
      </w:r>
    </w:p>
    <w:p w:rsidR="00380591" w:rsidRPr="00333ADC" w:rsidRDefault="00380591" w:rsidP="00380591">
      <w:pPr>
        <w:pStyle w:val="Zkladntext1"/>
        <w:numPr>
          <w:ilvl w:val="0"/>
          <w:numId w:val="23"/>
        </w:numPr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333ADC">
        <w:rPr>
          <w:rFonts w:ascii="Arial" w:hAnsi="Arial" w:cs="Arial"/>
          <w:color w:val="000000"/>
          <w:sz w:val="22"/>
          <w:szCs w:val="22"/>
          <w:lang w:eastAsia="sk-SK" w:bidi="sk-SK"/>
        </w:rPr>
        <w:t>výmena regulátora</w:t>
      </w:r>
      <w:r w:rsidRPr="00333ADC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 </w:t>
      </w:r>
      <w:r w:rsidRPr="00333ADC">
        <w:rPr>
          <w:rFonts w:ascii="Arial" w:hAnsi="Arial" w:cs="Arial"/>
          <w:color w:val="000000"/>
          <w:sz w:val="22"/>
          <w:szCs w:val="22"/>
          <w:lang w:eastAsia="sk-SK" w:bidi="sk-SK"/>
        </w:rPr>
        <w:t>Logamatic4121</w:t>
      </w:r>
    </w:p>
    <w:p w:rsidR="00380591" w:rsidRDefault="00380591" w:rsidP="00380591">
      <w:pPr>
        <w:pStyle w:val="Zkladntext1"/>
        <w:numPr>
          <w:ilvl w:val="0"/>
          <w:numId w:val="23"/>
        </w:numPr>
        <w:shd w:val="clear" w:color="auto" w:fill="auto"/>
        <w:spacing w:before="0" w:after="0" w:line="240" w:lineRule="auto"/>
        <w:rPr>
          <w:rFonts w:ascii="Arial" w:hAnsi="Arial" w:cs="Arial"/>
          <w:color w:val="000000"/>
          <w:sz w:val="22"/>
          <w:szCs w:val="22"/>
          <w:lang w:eastAsia="sk-SK" w:bidi="sk-SK"/>
        </w:rPr>
      </w:pPr>
      <w:r w:rsidRPr="00333ADC">
        <w:rPr>
          <w:rFonts w:ascii="Arial" w:hAnsi="Arial" w:cs="Arial"/>
          <w:color w:val="000000"/>
          <w:sz w:val="22"/>
          <w:szCs w:val="22"/>
          <w:lang w:eastAsia="sk-SK" w:bidi="sk-SK"/>
        </w:rPr>
        <w:t>nastavenie</w:t>
      </w:r>
    </w:p>
    <w:p w:rsidR="00846049" w:rsidRPr="00333ADC" w:rsidRDefault="00846049" w:rsidP="00380591">
      <w:pPr>
        <w:pStyle w:val="Zkladntext1"/>
        <w:numPr>
          <w:ilvl w:val="0"/>
          <w:numId w:val="23"/>
        </w:numPr>
        <w:shd w:val="clear" w:color="auto" w:fill="auto"/>
        <w:spacing w:before="0" w:after="0" w:line="240" w:lineRule="auto"/>
        <w:rPr>
          <w:rFonts w:ascii="Arial" w:hAnsi="Arial" w:cs="Arial"/>
          <w:color w:val="000000"/>
          <w:sz w:val="22"/>
          <w:szCs w:val="22"/>
          <w:lang w:eastAsia="sk-SK" w:bidi="sk-SK"/>
        </w:rPr>
      </w:pPr>
    </w:p>
    <w:p w:rsidR="00333ADC" w:rsidRDefault="00846049" w:rsidP="00846049">
      <w:pPr>
        <w:pStyle w:val="Zkladntext1"/>
        <w:shd w:val="clear" w:color="auto" w:fill="auto"/>
        <w:spacing w:before="0" w:after="0" w:line="240" w:lineRule="auto"/>
        <w:ind w:firstLine="0"/>
        <w:rPr>
          <w:rFonts w:ascii="Arial" w:hAnsi="Arial" w:cs="Arial"/>
          <w:color w:val="000000"/>
          <w:sz w:val="22"/>
          <w:szCs w:val="22"/>
          <w:lang w:eastAsia="sk-SK" w:bidi="sk-SK"/>
        </w:rPr>
      </w:pPr>
      <w:r w:rsidRPr="00846049">
        <w:rPr>
          <w:rFonts w:ascii="Arial" w:hAnsi="Arial" w:cs="Arial"/>
          <w:color w:val="000000"/>
          <w:sz w:val="22"/>
          <w:szCs w:val="22"/>
          <w:lang w:eastAsia="sk-SK" w:bidi="sk-SK"/>
        </w:rPr>
        <w:t>Oprávnená osoba musí predložiť platné Osvedčenie o odbornej spôsobilosti podľa §15 ods</w:t>
      </w:r>
      <w:r>
        <w:rPr>
          <w:rFonts w:ascii="Arial" w:hAnsi="Arial" w:cs="Arial"/>
          <w:color w:val="000000"/>
          <w:sz w:val="22"/>
          <w:szCs w:val="22"/>
          <w:lang w:eastAsia="sk-SK" w:bidi="sk-SK"/>
        </w:rPr>
        <w:t>. 1</w:t>
      </w:r>
      <w:r w:rsidRPr="00846049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vyhlášky MPSVR SR č. 508/2009 </w:t>
      </w:r>
      <w:proofErr w:type="spellStart"/>
      <w:r w:rsidRPr="00846049">
        <w:rPr>
          <w:rFonts w:ascii="Arial" w:hAnsi="Arial" w:cs="Arial"/>
          <w:color w:val="000000"/>
          <w:sz w:val="22"/>
          <w:szCs w:val="22"/>
          <w:lang w:eastAsia="sk-SK" w:bidi="sk-SK"/>
        </w:rPr>
        <w:t>Z.z</w:t>
      </w:r>
      <w:proofErr w:type="spellEnd"/>
      <w:r w:rsidRPr="00846049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, a § 15 ods.4 na činnosť podľa § 23 vyhlášky MPSVR SR č. 508/2009 </w:t>
      </w:r>
      <w:proofErr w:type="spellStart"/>
      <w:r w:rsidRPr="00846049">
        <w:rPr>
          <w:rFonts w:ascii="Arial" w:hAnsi="Arial" w:cs="Arial"/>
          <w:color w:val="000000"/>
          <w:sz w:val="22"/>
          <w:szCs w:val="22"/>
          <w:lang w:eastAsia="sk-SK" w:bidi="sk-SK"/>
        </w:rPr>
        <w:t>Z.z</w:t>
      </w:r>
      <w:proofErr w:type="spellEnd"/>
      <w:r w:rsidRPr="00846049">
        <w:rPr>
          <w:rFonts w:ascii="Arial" w:hAnsi="Arial" w:cs="Arial"/>
          <w:color w:val="000000"/>
          <w:sz w:val="22"/>
          <w:szCs w:val="22"/>
          <w:lang w:eastAsia="sk-SK" w:bidi="sk-SK"/>
        </w:rPr>
        <w:t>.</w:t>
      </w:r>
    </w:p>
    <w:p w:rsidR="00846049" w:rsidRPr="00846049" w:rsidRDefault="00846049" w:rsidP="00846049">
      <w:pPr>
        <w:pStyle w:val="Zkladntext1"/>
        <w:shd w:val="clear" w:color="auto" w:fill="auto"/>
        <w:spacing w:before="0" w:after="0" w:line="240" w:lineRule="auto"/>
        <w:ind w:left="140" w:firstLine="0"/>
        <w:rPr>
          <w:rFonts w:ascii="Arial" w:hAnsi="Arial" w:cs="Arial"/>
          <w:color w:val="000000"/>
          <w:sz w:val="22"/>
          <w:szCs w:val="22"/>
          <w:lang w:eastAsia="sk-SK" w:bidi="sk-SK"/>
        </w:rPr>
      </w:pPr>
    </w:p>
    <w:p w:rsidR="00F3432D" w:rsidRDefault="005A0471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Zodpovedná</w:t>
      </w:r>
      <w:r w:rsidR="00F3432D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a</w:t>
      </w:r>
      <w:r w:rsidR="006B38CD">
        <w:rPr>
          <w:rFonts w:ascii="Arial" w:hAnsi="Arial" w:cs="Arial"/>
          <w:sz w:val="22"/>
          <w:szCs w:val="22"/>
        </w:rPr>
        <w:t xml:space="preserve"> za opis predmetu zákazky</w:t>
      </w:r>
      <w:r w:rsidR="00F3432D">
        <w:rPr>
          <w:rFonts w:ascii="Arial" w:hAnsi="Arial" w:cs="Arial"/>
          <w:sz w:val="22"/>
          <w:szCs w:val="22"/>
        </w:rPr>
        <w:t xml:space="preserve">: </w:t>
      </w:r>
    </w:p>
    <w:p w:rsidR="00F3432D" w:rsidRDefault="00380591" w:rsidP="00E03F16">
      <w:pPr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Ing. Ja</w:t>
      </w:r>
      <w:r w:rsidR="006B38CD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="006B3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Sodomová </w:t>
      </w:r>
      <w:r w:rsidR="00F3432D">
        <w:rPr>
          <w:rFonts w:ascii="Arial" w:hAnsi="Arial" w:cs="Arial"/>
        </w:rPr>
        <w:t xml:space="preserve"> tel.. +421 2</w:t>
      </w:r>
      <w:r>
        <w:rPr>
          <w:rFonts w:ascii="Arial" w:hAnsi="Arial" w:cs="Arial"/>
        </w:rPr>
        <w:t>59302325</w:t>
      </w:r>
    </w:p>
    <w:p w:rsidR="00F3432D" w:rsidRPr="00F3212A" w:rsidRDefault="00F3432D" w:rsidP="00E03F16">
      <w:pPr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6B38CD">
        <w:rPr>
          <w:rFonts w:ascii="Arial" w:hAnsi="Arial" w:cs="Arial"/>
        </w:rPr>
        <w:t>jan</w:t>
      </w:r>
      <w:r w:rsidR="00380591">
        <w:rPr>
          <w:rFonts w:ascii="Arial" w:hAnsi="Arial" w:cs="Arial"/>
        </w:rPr>
        <w:t>a</w:t>
      </w:r>
      <w:r w:rsidR="006B38CD">
        <w:rPr>
          <w:rFonts w:ascii="Arial" w:hAnsi="Arial" w:cs="Arial"/>
        </w:rPr>
        <w:t>.</w:t>
      </w:r>
      <w:r w:rsidR="00380591">
        <w:rPr>
          <w:rFonts w:ascii="Arial" w:hAnsi="Arial" w:cs="Arial"/>
        </w:rPr>
        <w:t>sodomova</w:t>
      </w:r>
      <w:r>
        <w:rPr>
          <w:rFonts w:ascii="Arial" w:hAnsi="Arial" w:cs="Arial"/>
        </w:rPr>
        <w:t>@euba.sk</w:t>
      </w:r>
    </w:p>
    <w:p w:rsidR="00F3432D" w:rsidRDefault="00F3432D" w:rsidP="00E03F16">
      <w:pPr>
        <w:tabs>
          <w:tab w:val="right" w:leader="dot" w:pos="9000"/>
          <w:tab w:val="left" w:leader="dot" w:pos="10034"/>
        </w:tabs>
        <w:spacing w:after="0" w:line="240" w:lineRule="auto"/>
        <w:jc w:val="both"/>
        <w:rPr>
          <w:rFonts w:ascii="Arial" w:hAnsi="Arial" w:cs="Arial"/>
        </w:rPr>
      </w:pPr>
      <w:r w:rsidRPr="00F3212A">
        <w:rPr>
          <w:rFonts w:ascii="Arial" w:hAnsi="Arial" w:cs="Arial"/>
        </w:rPr>
        <w:t xml:space="preserve">Ekonomická univerzita v Bratislave, </w:t>
      </w:r>
      <w:r w:rsidR="006B38CD" w:rsidRPr="00AB0F05">
        <w:rPr>
          <w:rFonts w:ascii="Arial" w:hAnsi="Arial" w:cs="Arial"/>
          <w:sz w:val="23"/>
          <w:szCs w:val="23"/>
        </w:rPr>
        <w:t>Dolnozemská cesta č. 1, 852 35 Bratislava</w:t>
      </w:r>
      <w:r w:rsidRPr="00F3212A">
        <w:rPr>
          <w:rFonts w:ascii="Arial" w:hAnsi="Arial" w:cs="Arial"/>
        </w:rPr>
        <w:t>.</w:t>
      </w:r>
    </w:p>
    <w:p w:rsidR="00E03F16" w:rsidRDefault="00E03F16" w:rsidP="00E03F16">
      <w:pPr>
        <w:tabs>
          <w:tab w:val="right" w:leader="dot" w:pos="9000"/>
          <w:tab w:val="left" w:leader="dot" w:pos="10034"/>
        </w:tabs>
        <w:spacing w:after="0" w:line="240" w:lineRule="auto"/>
        <w:jc w:val="both"/>
        <w:rPr>
          <w:rFonts w:ascii="Arial" w:hAnsi="Arial" w:cs="Arial"/>
        </w:rPr>
      </w:pPr>
    </w:p>
    <w:p w:rsidR="00F3432D" w:rsidRDefault="00F3432D" w:rsidP="000835A9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F63FF">
        <w:rPr>
          <w:rStyle w:val="Zkladntext2Nietun"/>
          <w:rFonts w:ascii="Arial" w:hAnsi="Arial" w:cs="Arial"/>
          <w:sz w:val="22"/>
          <w:szCs w:val="22"/>
        </w:rPr>
        <w:t>Miesto uskutočnenia:</w:t>
      </w:r>
      <w:r w:rsidRPr="000F63FF">
        <w:rPr>
          <w:rFonts w:ascii="Arial" w:hAnsi="Arial" w:cs="Arial"/>
          <w:sz w:val="23"/>
          <w:szCs w:val="23"/>
        </w:rPr>
        <w:t xml:space="preserve"> </w:t>
      </w:r>
      <w:r w:rsidR="00AB49CA">
        <w:rPr>
          <w:rFonts w:ascii="Arial" w:hAnsi="Arial" w:cs="Arial"/>
          <w:sz w:val="23"/>
          <w:szCs w:val="23"/>
        </w:rPr>
        <w:t>Študentské domovy Horský Park, Prokopa Veľkého 41, 811 04 Bratislava.</w:t>
      </w:r>
    </w:p>
    <w:p w:rsidR="00CA01EA" w:rsidRDefault="00F3432D" w:rsidP="000835A9">
      <w:pPr>
        <w:pStyle w:val="Default"/>
        <w:spacing w:after="68"/>
        <w:jc w:val="both"/>
        <w:rPr>
          <w:rFonts w:ascii="Arial" w:hAnsi="Arial" w:cs="Arial"/>
          <w:b/>
          <w:bCs/>
          <w:sz w:val="22"/>
          <w:szCs w:val="22"/>
        </w:rPr>
      </w:pPr>
      <w:r w:rsidRPr="00A82D2D">
        <w:rPr>
          <w:rFonts w:ascii="Arial" w:hAnsi="Arial" w:cs="Arial"/>
          <w:b/>
          <w:sz w:val="22"/>
          <w:szCs w:val="22"/>
        </w:rPr>
        <w:t xml:space="preserve">Predpokladaná hodnota zákazky: </w:t>
      </w:r>
      <w:r w:rsidR="00AB49CA">
        <w:rPr>
          <w:rFonts w:ascii="Arial" w:hAnsi="Arial" w:cs="Arial"/>
          <w:b/>
          <w:sz w:val="22"/>
          <w:szCs w:val="22"/>
        </w:rPr>
        <w:t>799,00</w:t>
      </w:r>
      <w:r w:rsidRPr="00A82D2D">
        <w:rPr>
          <w:rFonts w:ascii="Arial" w:hAnsi="Arial" w:cs="Arial"/>
          <w:b/>
          <w:sz w:val="22"/>
          <w:szCs w:val="22"/>
        </w:rPr>
        <w:t xml:space="preserve"> EUR </w:t>
      </w:r>
      <w:r w:rsidR="00882BAC">
        <w:rPr>
          <w:rFonts w:ascii="Arial" w:hAnsi="Arial" w:cs="Arial"/>
          <w:b/>
          <w:sz w:val="22"/>
          <w:szCs w:val="22"/>
        </w:rPr>
        <w:t>bez</w:t>
      </w:r>
      <w:r w:rsidRPr="00A82D2D">
        <w:rPr>
          <w:rFonts w:ascii="Arial" w:hAnsi="Arial" w:cs="Arial"/>
          <w:b/>
          <w:sz w:val="22"/>
          <w:szCs w:val="22"/>
        </w:rPr>
        <w:t xml:space="preserve"> DPH</w:t>
      </w:r>
      <w:r w:rsidR="00882BAC">
        <w:rPr>
          <w:rFonts w:ascii="Arial" w:hAnsi="Arial" w:cs="Arial"/>
          <w:b/>
          <w:sz w:val="22"/>
          <w:szCs w:val="22"/>
        </w:rPr>
        <w:t>.</w:t>
      </w:r>
    </w:p>
    <w:p w:rsidR="00F3432D" w:rsidRPr="00CA01EA" w:rsidRDefault="00F3432D" w:rsidP="000835A9">
      <w:pPr>
        <w:pStyle w:val="Default"/>
        <w:spacing w:after="68"/>
        <w:ind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AB0F05">
        <w:rPr>
          <w:rFonts w:ascii="Arial" w:hAnsi="Arial" w:cs="Arial"/>
          <w:b/>
          <w:bCs/>
          <w:sz w:val="23"/>
          <w:szCs w:val="23"/>
        </w:rPr>
        <w:t xml:space="preserve">4. Kritéria na vyhodnotenie ponúk: </w:t>
      </w:r>
      <w:r w:rsidRPr="00AB0F05">
        <w:rPr>
          <w:rFonts w:ascii="Arial" w:hAnsi="Arial" w:cs="Arial"/>
          <w:sz w:val="22"/>
          <w:szCs w:val="22"/>
        </w:rPr>
        <w:t xml:space="preserve">najnižšia </w:t>
      </w:r>
      <w:r w:rsidR="005A0471">
        <w:rPr>
          <w:rFonts w:ascii="Arial" w:hAnsi="Arial" w:cs="Arial"/>
          <w:sz w:val="22"/>
          <w:szCs w:val="22"/>
        </w:rPr>
        <w:t xml:space="preserve">celková </w:t>
      </w:r>
      <w:r w:rsidRPr="00AB0F05">
        <w:rPr>
          <w:rFonts w:ascii="Arial" w:hAnsi="Arial" w:cs="Arial"/>
          <w:sz w:val="22"/>
          <w:szCs w:val="22"/>
        </w:rPr>
        <w:t>cena vrátane DPH.</w:t>
      </w:r>
    </w:p>
    <w:p w:rsidR="00EE0526" w:rsidRDefault="00F3432D" w:rsidP="000835A9">
      <w:pPr>
        <w:pStyle w:val="Default"/>
        <w:ind w:hanging="142"/>
        <w:jc w:val="both"/>
        <w:rPr>
          <w:rFonts w:ascii="Arial" w:hAnsi="Arial" w:cs="Arial"/>
          <w:b/>
          <w:bCs/>
          <w:sz w:val="23"/>
          <w:szCs w:val="23"/>
        </w:rPr>
      </w:pPr>
      <w:r w:rsidRPr="00AB0F05">
        <w:rPr>
          <w:rFonts w:ascii="Arial" w:hAnsi="Arial" w:cs="Arial"/>
          <w:sz w:val="22"/>
          <w:szCs w:val="22"/>
        </w:rPr>
        <w:t xml:space="preserve"> </w:t>
      </w:r>
      <w:r w:rsidRPr="00AB0F05">
        <w:rPr>
          <w:rFonts w:ascii="Arial" w:hAnsi="Arial" w:cs="Arial"/>
          <w:b/>
          <w:bCs/>
          <w:sz w:val="23"/>
          <w:szCs w:val="23"/>
        </w:rPr>
        <w:t xml:space="preserve">5. Miesto a lehota na predloženie ponúk: </w:t>
      </w:r>
    </w:p>
    <w:p w:rsidR="00EE0526" w:rsidRPr="00EE0526" w:rsidRDefault="00EE0526" w:rsidP="000835A9">
      <w:pPr>
        <w:pStyle w:val="Default"/>
        <w:ind w:hanging="142"/>
        <w:jc w:val="both"/>
        <w:rPr>
          <w:rStyle w:val="Zkladntext2Nietun"/>
          <w:rFonts w:ascii="Arial" w:eastAsiaTheme="minorHAnsi" w:hAnsi="Arial" w:cs="Arial"/>
          <w:sz w:val="23"/>
          <w:szCs w:val="23"/>
          <w:shd w:val="clear" w:color="auto" w:fill="auto"/>
          <w:lang w:eastAsia="en-US" w:bidi="ar-SA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5.1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Cenovú ponuku je potrebné predložiť  e-mailom/poštou  na adresu: </w:t>
      </w:r>
    </w:p>
    <w:p w:rsidR="00EE0526" w:rsidRDefault="00EE0526" w:rsidP="000835A9">
      <w:pPr>
        <w:spacing w:after="0" w:line="240" w:lineRule="auto"/>
        <w:ind w:left="284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>Ekonomická univerzita V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 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>Bratislave</w:t>
      </w:r>
    </w:p>
    <w:p w:rsidR="00EE0526" w:rsidRPr="00EE0526" w:rsidRDefault="00EE0526" w:rsidP="000835A9">
      <w:pPr>
        <w:spacing w:after="0" w:line="240" w:lineRule="auto"/>
        <w:ind w:left="284"/>
        <w:jc w:val="both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>Oddelenie pre verejné obstarávanie</w:t>
      </w:r>
    </w:p>
    <w:p w:rsidR="00EE0526" w:rsidRPr="00EE0526" w:rsidRDefault="00EE0526" w:rsidP="000835A9">
      <w:pPr>
        <w:spacing w:after="0" w:line="240" w:lineRule="auto"/>
        <w:ind w:left="284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Dolnozemská cesta č. 1, 852 35 Bratislava </w:t>
      </w:r>
    </w:p>
    <w:p w:rsidR="00EE0526" w:rsidRPr="00EE0526" w:rsidRDefault="00EE0526" w:rsidP="000835A9">
      <w:pPr>
        <w:spacing w:after="0" w:line="240" w:lineRule="auto"/>
        <w:ind w:left="284" w:right="3404"/>
        <w:jc w:val="both"/>
        <w:rPr>
          <w:rFonts w:ascii="Arial" w:hAnsi="Arial" w:cs="Arial"/>
        </w:rPr>
      </w:pPr>
      <w:r w:rsidRPr="00EE0526">
        <w:rPr>
          <w:rFonts w:ascii="Arial" w:hAnsi="Arial" w:cs="Arial"/>
        </w:rPr>
        <w:t xml:space="preserve">e-mail: galina.uherkova@euba.sk </w:t>
      </w:r>
    </w:p>
    <w:p w:rsidR="00EE0526" w:rsidRPr="00EE0526" w:rsidRDefault="00EE0526" w:rsidP="000835A9">
      <w:pPr>
        <w:spacing w:after="0" w:line="240" w:lineRule="auto"/>
        <w:ind w:left="284" w:right="3404"/>
        <w:jc w:val="both"/>
        <w:rPr>
          <w:rFonts w:ascii="Arial" w:hAnsi="Arial" w:cs="Arial"/>
        </w:rPr>
      </w:pPr>
      <w:r w:rsidRPr="00EE0526">
        <w:rPr>
          <w:rFonts w:ascii="Arial" w:hAnsi="Arial" w:cs="Arial"/>
        </w:rPr>
        <w:t>informácie na tel. č. +421 2672 95269</w:t>
      </w:r>
    </w:p>
    <w:p w:rsidR="00EE0526" w:rsidRPr="00EE0526" w:rsidRDefault="00EE0526" w:rsidP="000835A9">
      <w:pPr>
        <w:spacing w:after="0"/>
        <w:ind w:left="284" w:right="3404"/>
        <w:jc w:val="both"/>
        <w:rPr>
          <w:rFonts w:ascii="Arial" w:hAnsi="Arial" w:cs="Arial"/>
        </w:rPr>
      </w:pPr>
      <w:r w:rsidRPr="00EE0526">
        <w:rPr>
          <w:rFonts w:ascii="Arial" w:hAnsi="Arial" w:cs="Arial"/>
        </w:rPr>
        <w:t xml:space="preserve">kontaktná osoba: Galina Uherková </w:t>
      </w:r>
    </w:p>
    <w:p w:rsidR="00EE0526" w:rsidRPr="00EE0526" w:rsidRDefault="00EE0526" w:rsidP="000835A9">
      <w:pPr>
        <w:pStyle w:val="Zkladntext1"/>
        <w:shd w:val="clear" w:color="auto" w:fill="auto"/>
        <w:spacing w:before="0" w:after="0" w:line="240" w:lineRule="auto"/>
        <w:ind w:left="284" w:right="2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 w:rsidRPr="00EE0526">
        <w:rPr>
          <w:rFonts w:ascii="Arial" w:hAnsi="Arial" w:cs="Arial"/>
          <w:sz w:val="22"/>
          <w:szCs w:val="22"/>
        </w:rPr>
        <w:t xml:space="preserve"> V ponuke bude uvedené obchodné meno uchádzača (ďalej </w:t>
      </w:r>
      <w:r w:rsidRPr="00EE0526">
        <w:rPr>
          <w:rStyle w:val="ZkladntextTun"/>
          <w:rFonts w:ascii="Arial" w:hAnsi="Arial" w:cs="Arial"/>
          <w:b w:val="0"/>
          <w:sz w:val="22"/>
          <w:szCs w:val="22"/>
        </w:rPr>
        <w:t xml:space="preserve">„Uchádzač") </w:t>
      </w:r>
      <w:r w:rsidRPr="00EE0526">
        <w:rPr>
          <w:rFonts w:ascii="Arial" w:hAnsi="Arial" w:cs="Arial"/>
          <w:sz w:val="22"/>
          <w:szCs w:val="22"/>
        </w:rPr>
        <w:t xml:space="preserve">a nápis </w:t>
      </w:r>
      <w:r w:rsidRPr="00EE0526">
        <w:rPr>
          <w:rStyle w:val="ZkladntextTun"/>
          <w:rFonts w:ascii="Arial" w:hAnsi="Arial" w:cs="Arial"/>
          <w:b w:val="0"/>
          <w:sz w:val="22"/>
          <w:szCs w:val="22"/>
        </w:rPr>
        <w:t xml:space="preserve">„Cenová </w:t>
      </w:r>
      <w:r>
        <w:rPr>
          <w:rStyle w:val="ZkladntextTun"/>
          <w:rFonts w:ascii="Arial" w:hAnsi="Arial" w:cs="Arial"/>
          <w:b w:val="0"/>
          <w:sz w:val="22"/>
          <w:szCs w:val="22"/>
        </w:rPr>
        <w:t xml:space="preserve">  </w:t>
      </w:r>
      <w:r w:rsidRPr="00EE0526">
        <w:rPr>
          <w:rStyle w:val="ZkladntextTun"/>
          <w:rFonts w:ascii="Arial" w:hAnsi="Arial" w:cs="Arial"/>
          <w:b w:val="0"/>
          <w:sz w:val="22"/>
          <w:szCs w:val="22"/>
        </w:rPr>
        <w:t xml:space="preserve">ponuka </w:t>
      </w:r>
      <w:r w:rsidRPr="00EE0526">
        <w:rPr>
          <w:rFonts w:ascii="Arial" w:hAnsi="Arial" w:cs="Arial"/>
          <w:sz w:val="22"/>
          <w:szCs w:val="22"/>
        </w:rPr>
        <w:t xml:space="preserve">– </w:t>
      </w:r>
      <w:r w:rsidR="00AB49CA" w:rsidRPr="00380591">
        <w:rPr>
          <w:rFonts w:ascii="Arial" w:hAnsi="Arial" w:cs="Arial"/>
          <w:b/>
          <w:color w:val="000000"/>
          <w:sz w:val="22"/>
          <w:szCs w:val="22"/>
          <w:lang w:eastAsia="sk-SK" w:bidi="sk-SK"/>
        </w:rPr>
        <w:t>Oprava kotla</w:t>
      </w:r>
      <w:r>
        <w:rPr>
          <w:rFonts w:ascii="Arial" w:hAnsi="Arial" w:cs="Arial"/>
          <w:b/>
          <w:sz w:val="22"/>
          <w:szCs w:val="22"/>
        </w:rPr>
        <w:t>“</w:t>
      </w:r>
      <w:r w:rsidRPr="00EE0526">
        <w:rPr>
          <w:rStyle w:val="ZkladntextTun"/>
          <w:rFonts w:ascii="Arial" w:hAnsi="Arial" w:cs="Arial"/>
          <w:b w:val="0"/>
          <w:sz w:val="22"/>
          <w:szCs w:val="22"/>
        </w:rPr>
        <w:t>.</w:t>
      </w:r>
    </w:p>
    <w:p w:rsidR="00EE0526" w:rsidRPr="00EE0526" w:rsidRDefault="00EE0526" w:rsidP="000835A9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5.3 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Cenovú ponuku je potrebné doručiť najneskôr: </w:t>
      </w:r>
      <w:r w:rsidR="00E03F16" w:rsidRPr="00E03F16">
        <w:rPr>
          <w:rStyle w:val="Zkladntext2Nietun"/>
          <w:rFonts w:ascii="Arial" w:hAnsi="Arial" w:cs="Arial"/>
          <w:sz w:val="22"/>
          <w:szCs w:val="22"/>
        </w:rPr>
        <w:t>2</w:t>
      </w:r>
      <w:r w:rsidR="00AB49CA">
        <w:rPr>
          <w:rStyle w:val="Zkladntext2Nietun"/>
          <w:rFonts w:ascii="Arial" w:hAnsi="Arial" w:cs="Arial"/>
          <w:sz w:val="22"/>
          <w:szCs w:val="22"/>
        </w:rPr>
        <w:t>4</w:t>
      </w:r>
      <w:r w:rsidRPr="00EE0526">
        <w:rPr>
          <w:rStyle w:val="Zkladntext2Nietun"/>
          <w:rFonts w:ascii="Arial" w:hAnsi="Arial" w:cs="Arial"/>
          <w:sz w:val="22"/>
          <w:szCs w:val="22"/>
        </w:rPr>
        <w:t>.06.2020 do 10:00 hod.</w:t>
      </w:r>
    </w:p>
    <w:p w:rsidR="00EE0526" w:rsidRPr="00EE0526" w:rsidRDefault="00EE0526" w:rsidP="000835A9">
      <w:pPr>
        <w:widowControl w:val="0"/>
        <w:spacing w:after="0" w:line="240" w:lineRule="auto"/>
        <w:ind w:left="284" w:right="20" w:hanging="284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>5.4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 Uchádzač môže cenovú ponuku vziať späť, alebo zmeniť najneskôr do termínu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predkladania ponúk uvedeného v bode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5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>.3 tohto zadania.</w:t>
      </w:r>
    </w:p>
    <w:p w:rsidR="00F3432D" w:rsidRDefault="00F3432D" w:rsidP="00F34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3432D" w:rsidRPr="00901EDB" w:rsidRDefault="00CA01EA" w:rsidP="00C521A1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F3432D" w:rsidRPr="00901EDB">
        <w:rPr>
          <w:rFonts w:ascii="Arial" w:hAnsi="Arial" w:cs="Arial"/>
          <w:color w:val="000000"/>
        </w:rPr>
        <w:t xml:space="preserve">Ponuka musí obsahovať: </w:t>
      </w:r>
    </w:p>
    <w:p w:rsidR="00F3432D" w:rsidRPr="00901EDB" w:rsidRDefault="00F3432D" w:rsidP="00F34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1EDB">
        <w:rPr>
          <w:rFonts w:ascii="Arial" w:hAnsi="Arial" w:cs="Arial"/>
          <w:b/>
          <w:bCs/>
          <w:color w:val="000000"/>
        </w:rPr>
        <w:t xml:space="preserve">- výpočet ceny predmetu zákazky </w:t>
      </w:r>
      <w:r w:rsidR="00A3716C">
        <w:rPr>
          <w:rFonts w:ascii="Arial" w:hAnsi="Arial" w:cs="Arial"/>
          <w:b/>
          <w:bCs/>
          <w:color w:val="000000"/>
        </w:rPr>
        <w:t xml:space="preserve"> Príloha č.1</w:t>
      </w:r>
    </w:p>
    <w:p w:rsidR="00F3432D" w:rsidRPr="00901EDB" w:rsidRDefault="00F3432D" w:rsidP="00F34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1EDB">
        <w:rPr>
          <w:rFonts w:ascii="Arial" w:hAnsi="Arial" w:cs="Arial"/>
          <w:b/>
          <w:bCs/>
          <w:color w:val="000000"/>
        </w:rPr>
        <w:t xml:space="preserve">- opis predmetu zákazky </w:t>
      </w:r>
    </w:p>
    <w:p w:rsidR="00F3432D" w:rsidRDefault="00F3432D" w:rsidP="00F3432D">
      <w:pPr>
        <w:pStyle w:val="Default"/>
        <w:spacing w:after="68"/>
        <w:jc w:val="both"/>
        <w:rPr>
          <w:rFonts w:ascii="Arial" w:hAnsi="Arial" w:cs="Arial"/>
          <w:b/>
          <w:bCs/>
          <w:sz w:val="22"/>
          <w:szCs w:val="22"/>
        </w:rPr>
      </w:pPr>
      <w:r w:rsidRPr="00901EDB">
        <w:rPr>
          <w:rFonts w:ascii="Arial" w:hAnsi="Arial" w:cs="Arial"/>
          <w:b/>
          <w:bCs/>
          <w:sz w:val="22"/>
          <w:szCs w:val="22"/>
        </w:rPr>
        <w:t>- podmienky účasti</w:t>
      </w:r>
    </w:p>
    <w:p w:rsidR="00C85DE3" w:rsidRPr="00C85DE3" w:rsidRDefault="00C85DE3" w:rsidP="00333ADC">
      <w:pPr>
        <w:pStyle w:val="Zhlavie120"/>
        <w:keepNext/>
        <w:keepLines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C85DE3">
        <w:rPr>
          <w:rFonts w:ascii="Arial" w:hAnsi="Arial" w:cs="Arial"/>
          <w:sz w:val="22"/>
          <w:szCs w:val="22"/>
        </w:rPr>
        <w:t>Obsah a záväznosť cenovej ponuky</w:t>
      </w:r>
    </w:p>
    <w:p w:rsidR="00C85DE3" w:rsidRPr="00C85DE3" w:rsidRDefault="00D75E9D" w:rsidP="00D75E9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>6.1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="00C85DE3" w:rsidRPr="00C85DE3">
        <w:rPr>
          <w:rStyle w:val="Zkladntext2Nietun"/>
          <w:rFonts w:ascii="Arial" w:hAnsi="Arial" w:cs="Arial"/>
          <w:b w:val="0"/>
          <w:sz w:val="22"/>
          <w:szCs w:val="22"/>
        </w:rPr>
        <w:t>Cenová ponuka musí byť záväzná do 31.08</w:t>
      </w:r>
      <w:r w:rsidR="00C85DE3" w:rsidRPr="00C85DE3">
        <w:rPr>
          <w:rStyle w:val="Zkladntext2Nietun"/>
          <w:rFonts w:ascii="Arial" w:hAnsi="Arial" w:cs="Arial"/>
          <w:b w:val="0"/>
          <w:sz w:val="22"/>
          <w:szCs w:val="22"/>
          <w:lang w:val="en-US" w:bidi="en-US"/>
        </w:rPr>
        <w:t>.2020.</w:t>
      </w:r>
    </w:p>
    <w:p w:rsidR="00C85DE3" w:rsidRPr="00D75E9D" w:rsidRDefault="00D75E9D" w:rsidP="00D75E9D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6.2 </w:t>
      </w:r>
      <w:r w:rsidR="00C85DE3" w:rsidRPr="00D75E9D">
        <w:rPr>
          <w:rStyle w:val="Zkladntext2Nietun"/>
          <w:rFonts w:ascii="Arial" w:hAnsi="Arial" w:cs="Arial"/>
          <w:b w:val="0"/>
          <w:sz w:val="22"/>
          <w:szCs w:val="22"/>
        </w:rPr>
        <w:t>Súčasťou ponuky musia byť:</w:t>
      </w:r>
    </w:p>
    <w:p w:rsidR="00C85DE3" w:rsidRPr="00C85DE3" w:rsidRDefault="001B6F42" w:rsidP="001B6F42">
      <w:pPr>
        <w:widowControl w:val="0"/>
        <w:tabs>
          <w:tab w:val="left" w:pos="1063"/>
        </w:tabs>
        <w:spacing w:after="0" w:line="264" w:lineRule="exact"/>
        <w:jc w:val="both"/>
        <w:rPr>
          <w:rFonts w:ascii="Arial" w:hAnsi="Arial" w:cs="Arial"/>
          <w:b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     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6.2.1 </w:t>
      </w:r>
      <w:r w:rsidR="00C85DE3" w:rsidRPr="00C85DE3">
        <w:rPr>
          <w:rStyle w:val="Zkladntext2Nietun"/>
          <w:rFonts w:ascii="Arial" w:hAnsi="Arial" w:cs="Arial"/>
          <w:b w:val="0"/>
          <w:sz w:val="22"/>
          <w:szCs w:val="22"/>
        </w:rPr>
        <w:t>Identifikácia uchádzača.</w:t>
      </w:r>
    </w:p>
    <w:p w:rsidR="00C85DE3" w:rsidRPr="00C85DE3" w:rsidRDefault="00C85DE3" w:rsidP="001B6F42">
      <w:pPr>
        <w:widowControl w:val="0"/>
        <w:tabs>
          <w:tab w:val="left" w:pos="1063"/>
        </w:tabs>
        <w:spacing w:after="0" w:line="264" w:lineRule="exact"/>
        <w:ind w:left="1416" w:right="160" w:hanging="849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6.2.2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Návrh ceny za celý predmet zákazky tak, ako je to vymedzené v bode </w:t>
      </w:r>
      <w:r w:rsidR="007532D6">
        <w:rPr>
          <w:rStyle w:val="Zkladntext2Nietun"/>
          <w:rFonts w:ascii="Arial" w:hAnsi="Arial" w:cs="Arial"/>
          <w:b w:val="0"/>
          <w:sz w:val="22"/>
          <w:szCs w:val="22"/>
        </w:rPr>
        <w:t>8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. tohto zadania.</w:t>
      </w:r>
    </w:p>
    <w:p w:rsidR="00C85DE3" w:rsidRPr="00C85DE3" w:rsidRDefault="00C85DE3" w:rsidP="001B6F42">
      <w:pPr>
        <w:widowControl w:val="0"/>
        <w:tabs>
          <w:tab w:val="left" w:pos="1063"/>
        </w:tabs>
        <w:spacing w:after="0" w:line="264" w:lineRule="exact"/>
        <w:ind w:left="1416" w:right="160" w:hanging="849"/>
        <w:jc w:val="both"/>
        <w:rPr>
          <w:rFonts w:ascii="Arial" w:hAnsi="Arial" w:cs="Arial"/>
          <w:b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6.2.3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Doklady na preukázanie splnenia podmienok účasti uvedených v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 bode </w:t>
      </w:r>
      <w:r w:rsidR="00990929">
        <w:rPr>
          <w:rStyle w:val="Zkladntext2Nietun"/>
          <w:rFonts w:ascii="Arial" w:hAnsi="Arial" w:cs="Arial"/>
          <w:b w:val="0"/>
          <w:sz w:val="22"/>
          <w:szCs w:val="22"/>
        </w:rPr>
        <w:t xml:space="preserve">7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 Podmienky účasti tohto zadania.</w:t>
      </w:r>
    </w:p>
    <w:p w:rsidR="00C85DE3" w:rsidRPr="00C85DE3" w:rsidRDefault="00C85DE3" w:rsidP="001B6F42">
      <w:pPr>
        <w:widowControl w:val="0"/>
        <w:tabs>
          <w:tab w:val="left" w:pos="1063"/>
        </w:tabs>
        <w:spacing w:after="0" w:line="264" w:lineRule="exact"/>
        <w:ind w:left="1416" w:right="160" w:hanging="849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>6.2.4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C85DE3" w:rsidRPr="00C85DE3" w:rsidRDefault="00C85DE3" w:rsidP="001B6F42">
      <w:pPr>
        <w:widowControl w:val="0"/>
        <w:tabs>
          <w:tab w:val="left" w:pos="1063"/>
        </w:tabs>
        <w:spacing w:after="0" w:line="264" w:lineRule="exact"/>
        <w:ind w:left="1416" w:right="160" w:hanging="849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6.2.5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Dokumenty uvedené v bodoch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6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.2.2 až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6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.2.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4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 musia byť podpísané osobou, resp. osobami oprávnenými konať v mene uchádzača.</w:t>
      </w:r>
    </w:p>
    <w:p w:rsidR="00C85DE3" w:rsidRPr="00C85DE3" w:rsidRDefault="00C85DE3" w:rsidP="001B6F42">
      <w:pPr>
        <w:widowControl w:val="0"/>
        <w:tabs>
          <w:tab w:val="left" w:pos="1063"/>
        </w:tabs>
        <w:spacing w:after="0" w:line="264" w:lineRule="exact"/>
        <w:ind w:left="1418" w:right="160" w:hanging="849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6.2.6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Cenová ponuka nesmie obsahovať žiadne obmedzenia alebo výhrady,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      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ktoré sú v rozpore s požiadavkami a podmienkami uvedenými Verejným obstarávateľom v tomto zadaní.</w:t>
      </w:r>
    </w:p>
    <w:p w:rsidR="00C85DE3" w:rsidRDefault="00C85DE3" w:rsidP="000835A9">
      <w:pPr>
        <w:pStyle w:val="Default"/>
        <w:spacing w:after="68"/>
        <w:jc w:val="both"/>
        <w:rPr>
          <w:rFonts w:ascii="Arial" w:hAnsi="Arial" w:cs="Arial"/>
          <w:b/>
          <w:bCs/>
          <w:sz w:val="22"/>
          <w:szCs w:val="22"/>
        </w:rPr>
      </w:pPr>
    </w:p>
    <w:p w:rsidR="00F3432D" w:rsidRPr="00AB0F05" w:rsidRDefault="00C85DE3" w:rsidP="000835A9">
      <w:pPr>
        <w:pStyle w:val="Default"/>
        <w:ind w:hanging="14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7</w:t>
      </w:r>
      <w:r w:rsidR="00F3432D" w:rsidRPr="00AB0F05">
        <w:rPr>
          <w:rFonts w:ascii="Arial" w:hAnsi="Arial" w:cs="Arial"/>
          <w:b/>
          <w:bCs/>
          <w:sz w:val="23"/>
          <w:szCs w:val="23"/>
        </w:rPr>
        <w:t xml:space="preserve">. Podmienky účasti uchádzačov: </w:t>
      </w:r>
    </w:p>
    <w:p w:rsidR="00C31190" w:rsidRPr="00C31190" w:rsidRDefault="00C31190" w:rsidP="000835A9">
      <w:pPr>
        <w:pStyle w:val="Zkladntext1"/>
        <w:numPr>
          <w:ilvl w:val="0"/>
          <w:numId w:val="17"/>
        </w:numPr>
        <w:shd w:val="clear" w:color="auto" w:fill="auto"/>
        <w:spacing w:before="0" w:after="0" w:line="240" w:lineRule="auto"/>
        <w:ind w:left="426" w:hanging="284"/>
        <w:rPr>
          <w:rFonts w:ascii="Arial" w:hAnsi="Arial" w:cs="Arial"/>
          <w:sz w:val="22"/>
          <w:szCs w:val="22"/>
        </w:rPr>
      </w:pPr>
      <w:r w:rsidRPr="00C31190">
        <w:rPr>
          <w:rStyle w:val="ZkladntextTunRiadkovanie1pt"/>
          <w:rFonts w:ascii="Arial" w:hAnsi="Arial" w:cs="Arial"/>
          <w:b w:val="0"/>
          <w:sz w:val="22"/>
          <w:szCs w:val="22"/>
        </w:rPr>
        <w:t>OSOBNÉ POSTAVENIE</w:t>
      </w:r>
    </w:p>
    <w:p w:rsidR="00C31190" w:rsidRPr="00C31190" w:rsidRDefault="00C31190" w:rsidP="00E119F0">
      <w:pPr>
        <w:pStyle w:val="Odsekzoznamu"/>
        <w:widowControl w:val="0"/>
        <w:numPr>
          <w:ilvl w:val="1"/>
          <w:numId w:val="17"/>
        </w:numPr>
        <w:spacing w:after="0" w:line="240" w:lineRule="auto"/>
        <w:ind w:right="20" w:hanging="294"/>
        <w:jc w:val="both"/>
        <w:rPr>
          <w:rFonts w:ascii="Arial" w:hAnsi="Arial" w:cs="Arial"/>
        </w:rPr>
      </w:pP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 Uchádzač musí spĺňať podmienky účasti týkajúce sa osobného postavenia vymedzené v ustanovení § 32 ods. 1 písm. e</w:t>
      </w:r>
      <w:r w:rsidRPr="00C31190">
        <w:rPr>
          <w:rStyle w:val="Zkladntext2Nietun"/>
          <w:rFonts w:ascii="Arial" w:hAnsi="Arial" w:cs="Arial"/>
          <w:b w:val="0"/>
          <w:sz w:val="22"/>
          <w:szCs w:val="22"/>
          <w:lang w:val="en-US"/>
        </w:rPr>
        <w:t xml:space="preserve">) 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>ZVO.</w:t>
      </w:r>
    </w:p>
    <w:p w:rsidR="00C31190" w:rsidRPr="00C31190" w:rsidRDefault="00C31190" w:rsidP="00E119F0">
      <w:pPr>
        <w:spacing w:line="240" w:lineRule="auto"/>
        <w:ind w:left="403"/>
        <w:jc w:val="both"/>
        <w:rPr>
          <w:rFonts w:ascii="Arial" w:hAnsi="Arial" w:cs="Arial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 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>Spôsob preukázania splnenia podmienok podľa § 32 ods. 1 písm. e</w:t>
      </w:r>
      <w:r w:rsidRPr="00C31190">
        <w:rPr>
          <w:rStyle w:val="Zkladntext2Nietun"/>
          <w:rFonts w:ascii="Arial" w:hAnsi="Arial" w:cs="Arial"/>
          <w:b w:val="0"/>
          <w:sz w:val="22"/>
          <w:szCs w:val="22"/>
          <w:lang w:val="en-US"/>
        </w:rPr>
        <w:t>)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 ZVO:</w:t>
      </w:r>
    </w:p>
    <w:p w:rsidR="00C31190" w:rsidRPr="00C31190" w:rsidRDefault="00C31190" w:rsidP="00E119F0">
      <w:pPr>
        <w:spacing w:line="240" w:lineRule="auto"/>
        <w:ind w:left="709" w:hanging="709"/>
        <w:jc w:val="both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       </w:t>
      </w:r>
      <w:r w:rsidR="00D75E9D">
        <w:rPr>
          <w:rStyle w:val="Zkladntext2Nietun"/>
          <w:rFonts w:ascii="Arial" w:hAnsi="Arial" w:cs="Arial"/>
          <w:b w:val="0"/>
          <w:sz w:val="22"/>
          <w:szCs w:val="22"/>
        </w:rPr>
        <w:t xml:space="preserve">   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 uchádzač   zapísaný  v  zozname  hospodárskych  subjektov  (ZHS)   podľa   §152 ZVO  môže 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ab/>
        <w:t>preukázať</w:t>
      </w:r>
      <w:r w:rsidRPr="00C31190">
        <w:rPr>
          <w:rFonts w:ascii="Arial" w:hAnsi="Arial" w:cs="Arial"/>
        </w:rPr>
        <w:t xml:space="preserve">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splnenie podmienok účasti osobného postavenia </w:t>
      </w:r>
      <w:r w:rsidR="00D75E9D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informáciou o zapísaní do ZHS, alebo predložením platného potvrdenia úradu o zapísaní do ZHS, </w:t>
      </w:r>
    </w:p>
    <w:p w:rsidR="00C31190" w:rsidRPr="00C31190" w:rsidRDefault="00C31190" w:rsidP="000835A9">
      <w:pPr>
        <w:widowControl w:val="0"/>
        <w:numPr>
          <w:ilvl w:val="0"/>
          <w:numId w:val="18"/>
        </w:numPr>
        <w:tabs>
          <w:tab w:val="left" w:pos="709"/>
          <w:tab w:val="left" w:pos="7624"/>
        </w:tabs>
        <w:spacing w:after="0" w:line="240" w:lineRule="auto"/>
        <w:ind w:left="709" w:right="147" w:hanging="425"/>
        <w:jc w:val="both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C31190">
        <w:rPr>
          <w:rStyle w:val="Zkladntext2Nietun"/>
          <w:rFonts w:ascii="Arial" w:hAnsi="Arial" w:cs="Arial"/>
          <w:b w:val="0"/>
          <w:sz w:val="22"/>
          <w:szCs w:val="22"/>
          <w:lang w:val="en-US"/>
        </w:rPr>
        <w:t xml:space="preserve">)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>ZVO.</w:t>
      </w:r>
    </w:p>
    <w:p w:rsidR="00C31190" w:rsidRPr="00C31190" w:rsidRDefault="00C31190" w:rsidP="000835A9">
      <w:pPr>
        <w:pStyle w:val="Default"/>
        <w:numPr>
          <w:ilvl w:val="0"/>
          <w:numId w:val="1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31190">
        <w:rPr>
          <w:rFonts w:ascii="Arial" w:hAnsi="Arial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C31190">
        <w:rPr>
          <w:rFonts w:ascii="Arial" w:hAnsi="Arial" w:cs="Arial"/>
          <w:b/>
          <w:sz w:val="22"/>
          <w:szCs w:val="22"/>
        </w:rPr>
        <w:t>link</w:t>
      </w:r>
      <w:proofErr w:type="spellEnd"/>
      <w:r w:rsidRPr="00C31190">
        <w:rPr>
          <w:rFonts w:ascii="Arial" w:hAnsi="Arial" w:cs="Arial"/>
          <w:b/>
          <w:sz w:val="22"/>
          <w:szCs w:val="22"/>
        </w:rPr>
        <w:t xml:space="preserve"> </w:t>
      </w:r>
      <w:r w:rsidRPr="00C31190">
        <w:rPr>
          <w:rFonts w:ascii="Arial" w:hAnsi="Arial" w:cs="Arial"/>
          <w:sz w:val="22"/>
          <w:szCs w:val="22"/>
        </w:rPr>
        <w:t xml:space="preserve">(odkaz na webovú stránku) na požadovanú informáciu </w:t>
      </w:r>
    </w:p>
    <w:p w:rsidR="00C31190" w:rsidRPr="00C31190" w:rsidRDefault="00C31190" w:rsidP="000835A9">
      <w:pPr>
        <w:pStyle w:val="Odsekzoznamu"/>
        <w:numPr>
          <w:ilvl w:val="0"/>
          <w:numId w:val="18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C31190">
        <w:rPr>
          <w:rFonts w:ascii="Arial" w:hAnsi="Arial" w:cs="Arial"/>
          <w:b/>
        </w:rPr>
        <w:t>čestné vyhlásenie</w:t>
      </w:r>
      <w:r w:rsidRPr="00C31190">
        <w:rPr>
          <w:rFonts w:ascii="Arial" w:hAnsi="Arial" w:cs="Arial"/>
        </w:rPr>
        <w:t xml:space="preserve">, že nemá uložený zákaz účasti vo verejnom obstarávaní potvrdený konečným rozhodnutím v Slovenskej republike alebo v štáte sídla, miesta podnikania alebo obvyklého pobytu.  </w:t>
      </w:r>
    </w:p>
    <w:p w:rsidR="00C31190" w:rsidRPr="00C31190" w:rsidRDefault="00637AF4" w:rsidP="000835A9">
      <w:pPr>
        <w:tabs>
          <w:tab w:val="left" w:pos="7624"/>
        </w:tabs>
        <w:ind w:left="403" w:right="147" w:hanging="403"/>
        <w:jc w:val="both"/>
        <w:rPr>
          <w:rFonts w:ascii="Arial" w:hAnsi="Arial" w:cs="Arial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   </w:t>
      </w:r>
      <w:r w:rsidR="00C31190"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1.2  </w:t>
      </w:r>
      <w:r w:rsidR="00C31190" w:rsidRPr="00C31190">
        <w:rPr>
          <w:rFonts w:ascii="Arial" w:hAnsi="Arial" w:cs="Arial"/>
        </w:rPr>
        <w:t>Podrobnosti k podmienkam účasti osobného postavenia a ich preukazovanie sú uvedené v § 32 ZVO. V cenovej ponuke sa predkladá originál alebo úradne overená fotokópia požadovaného dokladu.</w:t>
      </w:r>
    </w:p>
    <w:p w:rsidR="00F3432D" w:rsidRPr="00244AF7" w:rsidRDefault="00C85DE3" w:rsidP="000835A9">
      <w:pPr>
        <w:pStyle w:val="Default"/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F3432D" w:rsidRPr="00244AF7">
        <w:rPr>
          <w:rFonts w:ascii="Arial" w:hAnsi="Arial" w:cs="Arial"/>
          <w:b/>
          <w:bCs/>
          <w:sz w:val="22"/>
          <w:szCs w:val="22"/>
        </w:rPr>
        <w:t xml:space="preserve">. Stanovenie ceny predmetu zákazky: </w:t>
      </w:r>
    </w:p>
    <w:p w:rsidR="0061114E" w:rsidRDefault="00F3432D" w:rsidP="000835A9">
      <w:pPr>
        <w:spacing w:after="0" w:line="240" w:lineRule="auto"/>
        <w:jc w:val="both"/>
        <w:rPr>
          <w:rFonts w:ascii="Arial" w:hAnsi="Arial" w:cs="Arial"/>
        </w:rPr>
      </w:pPr>
      <w:r w:rsidRPr="00453C77">
        <w:rPr>
          <w:rFonts w:ascii="Arial" w:hAnsi="Arial" w:cs="Arial"/>
        </w:rPr>
        <w:t>Cena  musí zahŕňať</w:t>
      </w:r>
      <w:r>
        <w:rPr>
          <w:rFonts w:ascii="Arial" w:hAnsi="Arial" w:cs="Arial"/>
        </w:rPr>
        <w:t xml:space="preserve"> </w:t>
      </w:r>
      <w:r w:rsidRPr="00E625DA">
        <w:rPr>
          <w:rFonts w:ascii="Arial" w:hAnsi="Arial" w:cs="Arial"/>
        </w:rPr>
        <w:t>všetky náklady potrebné na zrealizovanie predmetu zmluvy</w:t>
      </w:r>
      <w:r w:rsidR="00971E28">
        <w:rPr>
          <w:rFonts w:ascii="Arial" w:hAnsi="Arial" w:cs="Arial"/>
        </w:rPr>
        <w:t>,</w:t>
      </w:r>
    </w:p>
    <w:p w:rsidR="00F3432D" w:rsidRPr="00453C77" w:rsidRDefault="00971E28" w:rsidP="000835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vrátane náhradných dielov a dopravných nákladov</w:t>
      </w:r>
      <w:r w:rsidR="00F3432D" w:rsidRPr="00E625DA">
        <w:rPr>
          <w:rFonts w:ascii="Arial" w:hAnsi="Arial" w:cs="Arial"/>
        </w:rPr>
        <w:t>:</w:t>
      </w:r>
    </w:p>
    <w:p w:rsidR="00F3432D" w:rsidRPr="00244AF7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Cena musí byť uvedená v nasledovnej štruktúre: </w:t>
      </w:r>
    </w:p>
    <w:p w:rsidR="00F3432D" w:rsidRPr="00244AF7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- navrhovaná zmluvná cena bez DPH  </w:t>
      </w:r>
    </w:p>
    <w:p w:rsidR="00F3432D" w:rsidRPr="00244AF7" w:rsidRDefault="00F3432D" w:rsidP="000835A9">
      <w:pPr>
        <w:pStyle w:val="Default"/>
        <w:spacing w:after="17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- výška a sadzba DPH </w:t>
      </w:r>
    </w:p>
    <w:p w:rsidR="00CA01EA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- navrhovaná zmluvná cena s DPH </w:t>
      </w:r>
    </w:p>
    <w:p w:rsidR="00F3432D" w:rsidRPr="00244AF7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 </w:t>
      </w:r>
    </w:p>
    <w:p w:rsidR="00F3432D" w:rsidRPr="00244AF7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Ak je Dodávateľ identifikovaný pre DPH v inom členskom štáte EÚ alebo je zahraničnou osobou z tretieho štátu a miesto poskytnutia predmetu zákazky je v SR, tento Dodávateľ nebude pri plnení predmetu zákazky fakturovať DPH. Vo svojej ponuke však musí uviesť príslušnú sadzbu a výšku DPH podľa zákona č. 222/2004 </w:t>
      </w:r>
      <w:proofErr w:type="spellStart"/>
      <w:r w:rsidRPr="00244AF7">
        <w:rPr>
          <w:rFonts w:ascii="Arial" w:hAnsi="Arial" w:cs="Arial"/>
          <w:sz w:val="22"/>
          <w:szCs w:val="22"/>
        </w:rPr>
        <w:t>Z.z</w:t>
      </w:r>
      <w:proofErr w:type="spellEnd"/>
      <w:r w:rsidRPr="00244AF7">
        <w:rPr>
          <w:rFonts w:ascii="Arial" w:hAnsi="Arial" w:cs="Arial"/>
          <w:sz w:val="22"/>
          <w:szCs w:val="22"/>
        </w:rPr>
        <w:t xml:space="preserve">. a cenu vrátane DPH. </w:t>
      </w:r>
    </w:p>
    <w:p w:rsidR="00F3432D" w:rsidRPr="00244AF7" w:rsidRDefault="00C94446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Objednávateľ</w:t>
      </w:r>
      <w:r w:rsidR="00C054E8">
        <w:rPr>
          <w:rFonts w:ascii="Arial" w:hAnsi="Arial" w:cs="Arial"/>
          <w:sz w:val="22"/>
          <w:szCs w:val="22"/>
        </w:rPr>
        <w:t xml:space="preserve"> preddavok na predmet zákazky neposkytuje.</w:t>
      </w:r>
      <w:r w:rsidR="00F3432D" w:rsidRPr="00244AF7">
        <w:rPr>
          <w:rFonts w:ascii="Arial" w:hAnsi="Arial" w:cs="Arial"/>
          <w:sz w:val="22"/>
          <w:szCs w:val="22"/>
        </w:rPr>
        <w:t xml:space="preserve"> </w:t>
      </w:r>
    </w:p>
    <w:p w:rsidR="00F3432D" w:rsidRPr="00244AF7" w:rsidRDefault="00F3432D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Všetky ceny a výpočty sa zaokrúhľujú na dve desatinné miesta na najbližší eurocent. </w:t>
      </w:r>
    </w:p>
    <w:p w:rsidR="00C94446" w:rsidRDefault="00F3432D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>V jednotkovej cene predmetu zákazky sú zahrnuté všetky náklady a primeraný zisk, ktoré súvisia/budú súvisieť s realizáciou celého predmetu zákazky.</w:t>
      </w:r>
    </w:p>
    <w:p w:rsidR="00C94446" w:rsidRDefault="00C94446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3432D" w:rsidRPr="00C94446" w:rsidRDefault="00C94446" w:rsidP="00C9444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94446">
        <w:rPr>
          <w:rFonts w:ascii="Arial" w:hAnsi="Arial" w:cs="Arial"/>
          <w:color w:val="auto"/>
          <w:sz w:val="22"/>
          <w:szCs w:val="22"/>
        </w:rPr>
        <w:t xml:space="preserve">Objednávateľ zhotoviteľovi uhradí  cenu za vykonanie predmetu </w:t>
      </w:r>
      <w:r>
        <w:rPr>
          <w:rFonts w:ascii="Arial" w:hAnsi="Arial" w:cs="Arial"/>
          <w:color w:val="auto"/>
          <w:sz w:val="22"/>
          <w:szCs w:val="22"/>
        </w:rPr>
        <w:t>zákazky</w:t>
      </w:r>
      <w:r w:rsidRPr="00C94446">
        <w:rPr>
          <w:rFonts w:ascii="Arial" w:hAnsi="Arial" w:cs="Arial"/>
          <w:color w:val="auto"/>
          <w:sz w:val="22"/>
          <w:szCs w:val="22"/>
        </w:rPr>
        <w:t xml:space="preserve"> na základe zhotoviteľom vyhotovenej a predloženej faktúry za vykonané opravy a dodávky, doloženej súpisom vykonaných oprav a dodávok a zisťovacím protokolom. Súpis musí obsahovať druh a množstvo vykonaných oprav a dodávok a ich ocenenie jednotkovými cenami. </w:t>
      </w:r>
      <w:r w:rsidR="00F3432D" w:rsidRPr="00C94446">
        <w:rPr>
          <w:rFonts w:ascii="Arial" w:hAnsi="Arial" w:cs="Arial"/>
          <w:sz w:val="22"/>
          <w:szCs w:val="22"/>
        </w:rPr>
        <w:t xml:space="preserve"> </w:t>
      </w:r>
    </w:p>
    <w:p w:rsidR="00F3432D" w:rsidRPr="00244AF7" w:rsidRDefault="00F3432D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3F16" w:rsidRDefault="00C85DE3" w:rsidP="00B24906">
      <w:pPr>
        <w:pStyle w:val="Default"/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F3432D" w:rsidRPr="00244AF7">
        <w:rPr>
          <w:rFonts w:ascii="Arial" w:hAnsi="Arial" w:cs="Arial"/>
          <w:b/>
          <w:bCs/>
          <w:sz w:val="22"/>
          <w:szCs w:val="22"/>
        </w:rPr>
        <w:t>. Lehota poskytnutia/dodania</w:t>
      </w:r>
      <w:r w:rsidR="00F3432D" w:rsidRPr="00244AF7">
        <w:rPr>
          <w:rFonts w:ascii="Arial" w:hAnsi="Arial" w:cs="Arial"/>
          <w:sz w:val="22"/>
          <w:szCs w:val="22"/>
        </w:rPr>
        <w:t xml:space="preserve">: </w:t>
      </w:r>
    </w:p>
    <w:p w:rsidR="00F3432D" w:rsidRDefault="00F3432D" w:rsidP="00B24906">
      <w:pPr>
        <w:pStyle w:val="Default"/>
        <w:ind w:hanging="142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Požadovaný termín dodania </w:t>
      </w:r>
      <w:r w:rsidR="00C054E8">
        <w:rPr>
          <w:rFonts w:ascii="Arial" w:hAnsi="Arial" w:cs="Arial"/>
          <w:sz w:val="23"/>
          <w:szCs w:val="23"/>
        </w:rPr>
        <w:t xml:space="preserve">predmetu zákazky </w:t>
      </w:r>
      <w:r w:rsidR="00E03F16">
        <w:rPr>
          <w:rFonts w:ascii="Arial" w:hAnsi="Arial" w:cs="Arial"/>
          <w:sz w:val="23"/>
          <w:szCs w:val="23"/>
        </w:rPr>
        <w:t xml:space="preserve">do </w:t>
      </w:r>
      <w:r w:rsidR="00AB49CA">
        <w:rPr>
          <w:rFonts w:ascii="Arial" w:hAnsi="Arial" w:cs="Arial"/>
          <w:sz w:val="23"/>
          <w:szCs w:val="23"/>
        </w:rPr>
        <w:t>7 dní od zaslania závažnej objednávky</w:t>
      </w:r>
      <w:r w:rsidR="005A0471">
        <w:rPr>
          <w:rFonts w:ascii="Arial" w:hAnsi="Arial" w:cs="Arial"/>
          <w:sz w:val="23"/>
          <w:szCs w:val="23"/>
        </w:rPr>
        <w:t>.</w:t>
      </w:r>
    </w:p>
    <w:p w:rsidR="0072239F" w:rsidRDefault="0072239F" w:rsidP="00B24906">
      <w:pPr>
        <w:pStyle w:val="Default"/>
        <w:ind w:hanging="142"/>
        <w:jc w:val="both"/>
        <w:rPr>
          <w:rFonts w:ascii="Arial" w:hAnsi="Arial" w:cs="Arial"/>
          <w:sz w:val="23"/>
          <w:szCs w:val="23"/>
        </w:rPr>
      </w:pPr>
    </w:p>
    <w:p w:rsidR="00F3432D" w:rsidRPr="00F3432D" w:rsidRDefault="00C85DE3" w:rsidP="00C85DE3">
      <w:pPr>
        <w:pStyle w:val="Zhlavie120"/>
        <w:keepNext/>
        <w:keepLines/>
        <w:shd w:val="clear" w:color="auto" w:fill="auto"/>
        <w:spacing w:before="0" w:after="0" w:line="200" w:lineRule="exact"/>
        <w:ind w:left="142" w:hanging="284"/>
        <w:rPr>
          <w:rFonts w:ascii="Arial" w:hAnsi="Arial" w:cs="Arial"/>
          <w:sz w:val="22"/>
          <w:szCs w:val="22"/>
        </w:rPr>
      </w:pPr>
      <w:bookmarkStart w:id="0" w:name="bookmark2"/>
      <w:r>
        <w:rPr>
          <w:rFonts w:ascii="Arial" w:hAnsi="Arial" w:cs="Arial"/>
          <w:sz w:val="22"/>
          <w:szCs w:val="22"/>
        </w:rPr>
        <w:t>10.</w:t>
      </w:r>
      <w:r w:rsidR="00F3432D" w:rsidRPr="00F3432D">
        <w:rPr>
          <w:rFonts w:ascii="Arial" w:hAnsi="Arial" w:cs="Arial"/>
          <w:sz w:val="22"/>
          <w:szCs w:val="22"/>
        </w:rPr>
        <w:t>Hodnotenie ponúk</w:t>
      </w:r>
      <w:bookmarkEnd w:id="0"/>
    </w:p>
    <w:p w:rsidR="00F3432D" w:rsidRPr="005A0471" w:rsidRDefault="00F3432D" w:rsidP="00F3432D">
      <w:pPr>
        <w:widowControl w:val="0"/>
        <w:spacing w:after="0" w:line="269" w:lineRule="exact"/>
        <w:ind w:left="-142" w:right="160" w:hanging="142"/>
        <w:jc w:val="both"/>
        <w:rPr>
          <w:rFonts w:ascii="Arial" w:hAnsi="Arial" w:cs="Arial"/>
          <w:b/>
        </w:rPr>
      </w:pP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 xml:space="preserve">  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>10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.1</w:t>
      </w:r>
      <w:r w:rsidR="008B7FFB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 xml:space="preserve">Cenové ponuky, ktoré splnia všetky podmienky stanovené v tomto zadaní, budú hodnotené na základe jediného kritéria, ktorým je </w:t>
      </w:r>
      <w:r w:rsidRPr="005A0471">
        <w:rPr>
          <w:rFonts w:ascii="Arial" w:hAnsi="Arial" w:cs="Arial"/>
          <w:b/>
        </w:rPr>
        <w:t xml:space="preserve">najnižšia ponúkaná cena 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určená v súlade s ustanovením bodu 4. tohto zadania. Cenová ponuka s najnižšou cenou bude vyhodnotená ako úspešná.</w:t>
      </w:r>
    </w:p>
    <w:p w:rsidR="005A0471" w:rsidRPr="005A0471" w:rsidRDefault="00C85DE3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>10</w:t>
      </w:r>
      <w:r w:rsidR="0016487C" w:rsidRPr="005A0471">
        <w:rPr>
          <w:rStyle w:val="Zkladntext2Nietun"/>
          <w:rFonts w:ascii="Arial" w:hAnsi="Arial" w:cs="Arial"/>
          <w:b w:val="0"/>
          <w:sz w:val="22"/>
          <w:szCs w:val="22"/>
        </w:rPr>
        <w:t>.2</w:t>
      </w:r>
      <w:r w:rsidR="00F3432D" w:rsidRPr="005A0471">
        <w:rPr>
          <w:rStyle w:val="Zkladntext2Nietun"/>
          <w:rFonts w:ascii="Arial" w:hAnsi="Arial" w:cs="Arial"/>
          <w:b w:val="0"/>
          <w:sz w:val="22"/>
          <w:szCs w:val="22"/>
        </w:rPr>
        <w:t xml:space="preserve"> Každému uchádzačovi bude doručené oznámenie o výsledku v</w:t>
      </w:r>
      <w:bookmarkStart w:id="1" w:name="bookmark3"/>
      <w:r w:rsidR="005A0471" w:rsidRPr="005A0471">
        <w:rPr>
          <w:rStyle w:val="Zkladntext2Nietun"/>
          <w:rFonts w:ascii="Arial" w:hAnsi="Arial" w:cs="Arial"/>
          <w:b w:val="0"/>
          <w:sz w:val="22"/>
          <w:szCs w:val="22"/>
        </w:rPr>
        <w:t>yhodnotenia jeho cenovej ponuky</w:t>
      </w:r>
    </w:p>
    <w:p w:rsidR="005A0471" w:rsidRPr="005A0471" w:rsidRDefault="005A0471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</w:p>
    <w:p w:rsidR="005A0471" w:rsidRPr="005A0471" w:rsidRDefault="00F3432D" w:rsidP="005A0471">
      <w:pPr>
        <w:widowControl w:val="0"/>
        <w:spacing w:after="0" w:line="240" w:lineRule="auto"/>
        <w:ind w:left="-142"/>
        <w:jc w:val="both"/>
        <w:rPr>
          <w:rFonts w:ascii="Arial" w:hAnsi="Arial" w:cs="Arial"/>
          <w:b/>
        </w:rPr>
      </w:pPr>
      <w:r w:rsidRPr="005A0471">
        <w:rPr>
          <w:rFonts w:ascii="Arial" w:hAnsi="Arial" w:cs="Arial"/>
          <w:b/>
        </w:rPr>
        <w:t>1</w:t>
      </w:r>
      <w:r w:rsidR="00C85DE3">
        <w:rPr>
          <w:rFonts w:ascii="Arial" w:hAnsi="Arial" w:cs="Arial"/>
          <w:b/>
        </w:rPr>
        <w:t>1</w:t>
      </w:r>
      <w:r w:rsidRPr="005A0471">
        <w:rPr>
          <w:rFonts w:ascii="Arial" w:hAnsi="Arial" w:cs="Arial"/>
          <w:b/>
        </w:rPr>
        <w:t>.</w:t>
      </w:r>
      <w:r w:rsidR="003D2AB6">
        <w:rPr>
          <w:rFonts w:ascii="Arial" w:hAnsi="Arial" w:cs="Arial"/>
          <w:b/>
        </w:rPr>
        <w:t xml:space="preserve"> </w:t>
      </w:r>
      <w:r w:rsidRPr="005A0471">
        <w:rPr>
          <w:rFonts w:ascii="Arial" w:hAnsi="Arial" w:cs="Arial"/>
          <w:b/>
        </w:rPr>
        <w:t>Ďalšie podmienk</w:t>
      </w:r>
      <w:bookmarkEnd w:id="1"/>
      <w:r w:rsidRPr="005A0471">
        <w:rPr>
          <w:rFonts w:ascii="Arial" w:hAnsi="Arial" w:cs="Arial"/>
          <w:b/>
        </w:rPr>
        <w:t>y</w:t>
      </w:r>
    </w:p>
    <w:p w:rsidR="005A0471" w:rsidRPr="005A0471" w:rsidRDefault="00F3432D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1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>1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.1 Verejný obstarávateľ si vyhradzuje právo neprijať ani jednu z predložených cenových ponúk (vrátane cenovej ponuky vyhodnotenej ako úspešnej), ako aj právo kedykoľvek ukončiť tento prieskum trhu.</w:t>
      </w:r>
    </w:p>
    <w:p w:rsidR="005A0471" w:rsidRPr="005A0471" w:rsidRDefault="00C31190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11.2 </w:t>
      </w:r>
      <w:r w:rsidR="00F3432D" w:rsidRPr="005A0471">
        <w:rPr>
          <w:rStyle w:val="Zkladntext2Nietun"/>
          <w:rFonts w:ascii="Arial" w:hAnsi="Arial" w:cs="Arial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F3432D" w:rsidRPr="005A0471" w:rsidRDefault="00F3432D" w:rsidP="005A0471">
      <w:pPr>
        <w:widowControl w:val="0"/>
        <w:spacing w:after="0" w:line="240" w:lineRule="auto"/>
        <w:ind w:left="-142"/>
        <w:jc w:val="both"/>
        <w:rPr>
          <w:rFonts w:ascii="Arial" w:eastAsia="Calibri" w:hAnsi="Arial" w:cs="Arial"/>
          <w:b/>
          <w:bCs/>
          <w:color w:val="000000"/>
          <w:shd w:val="clear" w:color="auto" w:fill="FFFFFF"/>
          <w:lang w:eastAsia="sk-SK" w:bidi="sk-SK"/>
        </w:rPr>
      </w:pP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1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>1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.</w:t>
      </w:r>
      <w:r w:rsidR="00C31190">
        <w:rPr>
          <w:rStyle w:val="Zkladntext2Nietun"/>
          <w:rFonts w:ascii="Arial" w:hAnsi="Arial" w:cs="Arial"/>
          <w:b w:val="0"/>
          <w:sz w:val="22"/>
          <w:szCs w:val="22"/>
        </w:rPr>
        <w:t>3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Uchádzači znášajú všetky náklady súvisiace s vypracovaním svojej cenovej ponuky.</w:t>
      </w: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119F0" w:rsidRDefault="00E119F0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AB49CA" w:rsidRDefault="00AB49CA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AB49CA" w:rsidRDefault="00AB49CA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AB49CA" w:rsidRDefault="00AB49CA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AB49CA" w:rsidRDefault="00AB49CA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119F0" w:rsidRDefault="00E119F0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 xml:space="preserve">Príloha č. </w:t>
      </w:r>
      <w:r w:rsidR="00FF1B05">
        <w:rPr>
          <w:rStyle w:val="ZkladntextTun"/>
          <w:rFonts w:ascii="Arial Narrow" w:hAnsi="Arial Narrow"/>
          <w:sz w:val="22"/>
          <w:szCs w:val="22"/>
        </w:rPr>
        <w:t>1</w:t>
      </w:r>
    </w:p>
    <w:p w:rsidR="00777E01" w:rsidRPr="00F40625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777E01" w:rsidRDefault="00777E01" w:rsidP="00777E01">
      <w:pPr>
        <w:pStyle w:val="Zkladntext1"/>
        <w:shd w:val="clear" w:color="auto" w:fill="auto"/>
        <w:spacing w:before="0" w:after="295"/>
        <w:ind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>Ponuky sa budú vyhodnocovať na základe najnižšej ceny.</w:t>
      </w:r>
    </w:p>
    <w:p w:rsidR="00777E01" w:rsidRPr="000D350A" w:rsidRDefault="00777E01" w:rsidP="00777E01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AB49CA" w:rsidRPr="00380591">
        <w:rPr>
          <w:rFonts w:ascii="Arial" w:hAnsi="Arial" w:cs="Arial"/>
          <w:b/>
          <w:color w:val="000000"/>
          <w:sz w:val="22"/>
          <w:szCs w:val="22"/>
          <w:lang w:eastAsia="sk-SK" w:bidi="sk-SK"/>
        </w:rPr>
        <w:t>Oprava kotla</w:t>
      </w:r>
    </w:p>
    <w:p w:rsidR="00777E01" w:rsidRDefault="00777E01" w:rsidP="00777E01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777E01" w:rsidRPr="00F40625" w:rsidRDefault="00777E01" w:rsidP="00777E01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777E01" w:rsidRPr="00F40625" w:rsidTr="001D2B8A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E01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</w:rPr>
            </w:pPr>
          </w:p>
          <w:p w:rsidR="00777E01" w:rsidRPr="00073E4C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E01" w:rsidRPr="00F40625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ZkladntextTun"/>
                <w:rFonts w:ascii="Arial Narrow" w:hAnsi="Arial Narrow"/>
                <w:sz w:val="22"/>
                <w:szCs w:val="22"/>
              </w:rPr>
              <w:t>v</w:t>
            </w: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777E01" w:rsidRPr="00F40625" w:rsidTr="00AB49CA">
        <w:trPr>
          <w:trHeight w:hRule="exact" w:val="87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E01" w:rsidRPr="00E2673C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720" w:firstLine="0"/>
              <w:rPr>
                <w:rFonts w:ascii="Arial Narrow" w:hAnsi="Arial Narrow"/>
                <w:sz w:val="22"/>
                <w:szCs w:val="22"/>
              </w:rPr>
            </w:pPr>
          </w:p>
          <w:p w:rsidR="00AB49CA" w:rsidRPr="00333ADC" w:rsidRDefault="00AB49CA" w:rsidP="00AB49C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40" w:lineRule="exact"/>
              <w:ind w:left="269" w:right="408" w:hanging="142"/>
              <w:rPr>
                <w:rFonts w:ascii="Arial" w:hAnsi="Arial" w:cs="Arial"/>
                <w:sz w:val="22"/>
                <w:szCs w:val="22"/>
              </w:rPr>
            </w:pPr>
            <w:r w:rsidRPr="00333ADC">
              <w:rPr>
                <w:rFonts w:ascii="Arial" w:hAnsi="Arial" w:cs="Arial"/>
                <w:color w:val="000000"/>
                <w:sz w:val="22"/>
                <w:szCs w:val="22"/>
                <w:lang w:eastAsia="sk-SK" w:bidi="sk-SK"/>
              </w:rPr>
              <w:t>diagnostika  poruchy zariadenia</w:t>
            </w:r>
          </w:p>
          <w:p w:rsidR="00777E01" w:rsidRPr="000D350A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</w:tr>
      <w:tr w:rsidR="00AB49CA" w:rsidRPr="00F40625" w:rsidTr="00AB49CA">
        <w:trPr>
          <w:trHeight w:hRule="exact" w:val="99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49CA" w:rsidRPr="00333ADC" w:rsidRDefault="00AB49CA" w:rsidP="00AB49C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40" w:lineRule="auto"/>
              <w:ind w:left="269" w:right="408" w:firstLine="0"/>
              <w:rPr>
                <w:rFonts w:ascii="Arial" w:hAnsi="Arial" w:cs="Arial"/>
                <w:sz w:val="22"/>
                <w:szCs w:val="22"/>
              </w:rPr>
            </w:pPr>
            <w:r w:rsidRPr="00333ADC">
              <w:rPr>
                <w:rFonts w:ascii="Arial" w:hAnsi="Arial" w:cs="Arial"/>
                <w:color w:val="000000"/>
                <w:sz w:val="22"/>
                <w:szCs w:val="22"/>
                <w:lang w:eastAsia="sk-SK" w:bidi="sk-SK"/>
              </w:rPr>
              <w:t>výmena regulátora  Logamatic4121</w:t>
            </w:r>
          </w:p>
          <w:p w:rsidR="00AB49CA" w:rsidRPr="00E2673C" w:rsidRDefault="00AB49CA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72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9CA" w:rsidRPr="00F40625" w:rsidRDefault="00AB49CA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9CA" w:rsidRPr="00F40625" w:rsidRDefault="00AB49CA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CA" w:rsidRPr="00F40625" w:rsidRDefault="00AB49CA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</w:tr>
      <w:tr w:rsidR="00AB49CA" w:rsidRPr="00F40625" w:rsidTr="00AB49CA">
        <w:trPr>
          <w:trHeight w:hRule="exact" w:val="70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49CA" w:rsidRPr="00333ADC" w:rsidRDefault="00AB49CA" w:rsidP="00AB49C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rPr>
                <w:rFonts w:ascii="Arial" w:hAnsi="Arial" w:cs="Arial"/>
                <w:color w:val="000000"/>
                <w:sz w:val="22"/>
                <w:szCs w:val="22"/>
                <w:lang w:eastAsia="sk-SK" w:bidi="sk-SK"/>
              </w:rPr>
            </w:pPr>
            <w:r w:rsidRPr="00333ADC">
              <w:rPr>
                <w:rFonts w:ascii="Arial" w:hAnsi="Arial" w:cs="Arial"/>
                <w:color w:val="000000"/>
                <w:sz w:val="22"/>
                <w:szCs w:val="22"/>
                <w:lang w:eastAsia="sk-SK" w:bidi="sk-SK"/>
              </w:rPr>
              <w:t>nastavenie</w:t>
            </w:r>
          </w:p>
          <w:p w:rsidR="00AB49CA" w:rsidRPr="00E2673C" w:rsidRDefault="00AB49CA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72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9CA" w:rsidRPr="00F40625" w:rsidRDefault="00AB49CA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9CA" w:rsidRPr="00F40625" w:rsidRDefault="00AB49CA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CA" w:rsidRPr="00F40625" w:rsidRDefault="00AB49CA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</w:tr>
    </w:tbl>
    <w:p w:rsidR="00777E01" w:rsidRPr="00F40625" w:rsidRDefault="00777E01" w:rsidP="00777E01">
      <w:pPr>
        <w:rPr>
          <w:rFonts w:ascii="Arial Narrow" w:hAnsi="Arial Narrow"/>
        </w:rPr>
      </w:pPr>
    </w:p>
    <w:p w:rsidR="00777E01" w:rsidRPr="00DE4CC3" w:rsidRDefault="00777E01" w:rsidP="00777E01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" w:hAnsi="Arial" w:cs="Arial"/>
        </w:rPr>
      </w:pPr>
      <w:r w:rsidRPr="00DE4CC3">
        <w:rPr>
          <w:rStyle w:val="Zkladntext2Nietun"/>
          <w:rFonts w:ascii="Arial" w:hAnsi="Arial" w:cs="Arial"/>
          <w:sz w:val="22"/>
          <w:szCs w:val="22"/>
        </w:rPr>
        <w:t>V</w:t>
      </w:r>
      <w:r w:rsidRPr="00DE4CC3">
        <w:rPr>
          <w:rStyle w:val="Zkladntext2Nietun"/>
          <w:rFonts w:ascii="Arial" w:hAnsi="Arial" w:cs="Arial"/>
          <w:sz w:val="22"/>
          <w:szCs w:val="22"/>
        </w:rPr>
        <w:tab/>
        <w:t>,</w:t>
      </w:r>
      <w:r w:rsidRPr="00DE4CC3">
        <w:rPr>
          <w:rStyle w:val="Zkladntext2Nietun"/>
          <w:rFonts w:ascii="Arial" w:hAnsi="Arial" w:cs="Arial"/>
          <w:sz w:val="22"/>
          <w:szCs w:val="22"/>
        </w:rPr>
        <w:tab/>
        <w:t>dňa</w:t>
      </w:r>
    </w:p>
    <w:p w:rsidR="00777E01" w:rsidRPr="00E03F16" w:rsidRDefault="00777E01" w:rsidP="00777E01">
      <w:pPr>
        <w:spacing w:line="200" w:lineRule="exact"/>
        <w:ind w:left="7200"/>
        <w:rPr>
          <w:rStyle w:val="Zkladntext2Nietun"/>
          <w:rFonts w:ascii="Arial" w:hAnsi="Arial" w:cs="Arial"/>
          <w:sz w:val="22"/>
          <w:szCs w:val="22"/>
        </w:rPr>
      </w:pPr>
      <w:r w:rsidRPr="00E03F16">
        <w:rPr>
          <w:rStyle w:val="Zkladntext2Nietun"/>
          <w:rFonts w:ascii="Arial" w:hAnsi="Arial" w:cs="Arial"/>
          <w:sz w:val="22"/>
          <w:szCs w:val="22"/>
        </w:rPr>
        <w:t>Podpis</w:t>
      </w:r>
    </w:p>
    <w:p w:rsidR="00777E01" w:rsidRDefault="00777E01" w:rsidP="00777E01">
      <w:pPr>
        <w:spacing w:before="120" w:after="120"/>
        <w:ind w:left="567" w:hanging="567"/>
        <w:jc w:val="both"/>
        <w:rPr>
          <w:rFonts w:ascii="Arial Narrow" w:hAnsi="Arial Narrow" w:cs="Arial"/>
          <w:b/>
        </w:rPr>
      </w:pPr>
    </w:p>
    <w:p w:rsidR="00777E01" w:rsidRDefault="00777E01" w:rsidP="00777E01">
      <w:pPr>
        <w:spacing w:before="120" w:after="120"/>
        <w:jc w:val="both"/>
        <w:rPr>
          <w:rFonts w:ascii="Arial Narrow" w:hAnsi="Arial Narrow" w:cs="Arial"/>
          <w:b/>
        </w:rPr>
      </w:pPr>
    </w:p>
    <w:p w:rsidR="00777E01" w:rsidRDefault="00777E01" w:rsidP="00777E01">
      <w:pPr>
        <w:spacing w:before="120" w:after="120"/>
        <w:ind w:left="56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Poznámka:</w:t>
      </w:r>
    </w:p>
    <w:p w:rsidR="00777E01" w:rsidRPr="00486A93" w:rsidRDefault="00777E01" w:rsidP="00777E01">
      <w:pPr>
        <w:spacing w:before="120" w:after="120"/>
        <w:ind w:left="567"/>
        <w:jc w:val="both"/>
        <w:rPr>
          <w:rFonts w:ascii="Arial Narrow" w:hAnsi="Arial Narrow"/>
        </w:rPr>
      </w:pPr>
      <w:r w:rsidRPr="00486A93">
        <w:rPr>
          <w:rFonts w:ascii="Arial Narrow" w:hAnsi="Arial Narrow" w:cs="Arial"/>
          <w:b/>
        </w:rPr>
        <w:t xml:space="preserve">V prípade, ak má Uchádzač - </w:t>
      </w:r>
      <w:r>
        <w:rPr>
          <w:rFonts w:ascii="Arial Narrow" w:hAnsi="Arial Narrow" w:cs="Arial"/>
          <w:b/>
        </w:rPr>
        <w:t>Zhotoviteľ</w:t>
      </w:r>
      <w:r w:rsidRPr="00486A93">
        <w:rPr>
          <w:rFonts w:ascii="Arial Narrow" w:hAnsi="Arial Narrow" w:cs="Arial"/>
          <w:b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</w:rPr>
        <w:t>Zhotoviteľ</w:t>
      </w:r>
      <w:r w:rsidRPr="00486A93">
        <w:rPr>
          <w:rFonts w:ascii="Arial Narrow" w:hAnsi="Arial Narrow" w:cs="Arial"/>
          <w:b/>
        </w:rPr>
        <w:t xml:space="preserve"> - to znamená, že Uchádzač - </w:t>
      </w:r>
      <w:r>
        <w:rPr>
          <w:rFonts w:ascii="Arial Narrow" w:hAnsi="Arial Narrow" w:cs="Arial"/>
          <w:b/>
        </w:rPr>
        <w:t>Zhotoviteľ</w:t>
      </w:r>
      <w:r w:rsidRPr="00486A93">
        <w:rPr>
          <w:rFonts w:ascii="Arial Narrow" w:hAnsi="Arial Narrow" w:cs="Arial"/>
          <w:b/>
        </w:rPr>
        <w:t xml:space="preserve"> nebude fakturovať DPH. </w:t>
      </w:r>
    </w:p>
    <w:p w:rsidR="00777E01" w:rsidRPr="00981643" w:rsidRDefault="00777E01" w:rsidP="00777E01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777E01" w:rsidRPr="00981643" w:rsidRDefault="00777E01" w:rsidP="00777E01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 xml:space="preserve">predmetu zákazky celkom vrátane DPH v eurách, ktorú verejný obstarávateľ </w:t>
      </w:r>
      <w:r w:rsidRPr="00981643">
        <w:rPr>
          <w:rFonts w:ascii="Arial Narrow" w:hAnsi="Arial Narrow" w:cs="Arial"/>
          <w:b/>
          <w:color w:val="000000"/>
        </w:rPr>
        <w:t xml:space="preserve"> zaplatí za predmet tejto </w:t>
      </w:r>
      <w:r>
        <w:rPr>
          <w:rFonts w:ascii="Arial Narrow" w:hAnsi="Arial Narrow" w:cs="Arial"/>
          <w:b/>
          <w:color w:val="000000"/>
        </w:rPr>
        <w:t xml:space="preserve">zákazky </w:t>
      </w:r>
      <w:r w:rsidRPr="00981643">
        <w:rPr>
          <w:rFonts w:ascii="Arial Narrow" w:hAnsi="Arial Narrow" w:cs="Arial"/>
          <w:b/>
          <w:color w:val="000000"/>
        </w:rPr>
        <w:t xml:space="preserve">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 xml:space="preserve">príslušnú  výšku DPH podľa zákona č. 222/2004 </w:t>
      </w:r>
      <w:proofErr w:type="spellStart"/>
      <w:r w:rsidRPr="00981643">
        <w:rPr>
          <w:rFonts w:ascii="Arial Narrow" w:hAnsi="Arial Narrow" w:cs="Arial"/>
          <w:b/>
        </w:rPr>
        <w:t>Z.z</w:t>
      </w:r>
      <w:proofErr w:type="spellEnd"/>
      <w:r w:rsidRPr="00981643">
        <w:rPr>
          <w:rFonts w:ascii="Arial Narrow" w:hAnsi="Arial Narrow" w:cs="Arial"/>
          <w:b/>
        </w:rPr>
        <w:t>.</w:t>
      </w:r>
    </w:p>
    <w:p w:rsidR="00777E01" w:rsidRDefault="00777E01" w:rsidP="00777E01"/>
    <w:sectPr w:rsidR="007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61E34DB"/>
    <w:multiLevelType w:val="multilevel"/>
    <w:tmpl w:val="C0ECA32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4B7575"/>
    <w:multiLevelType w:val="hybridMultilevel"/>
    <w:tmpl w:val="126877EA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01F1"/>
    <w:multiLevelType w:val="multilevel"/>
    <w:tmpl w:val="59B62A8A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4562C2"/>
    <w:multiLevelType w:val="multilevel"/>
    <w:tmpl w:val="F24A985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1878B8"/>
    <w:multiLevelType w:val="multilevel"/>
    <w:tmpl w:val="1A685AAC"/>
    <w:lvl w:ilvl="0">
      <w:start w:val="1"/>
      <w:numFmt w:val="upp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3B31A1"/>
    <w:multiLevelType w:val="hybridMultilevel"/>
    <w:tmpl w:val="EB7CB7A4"/>
    <w:lvl w:ilvl="0" w:tplc="DF742A8E">
      <w:start w:val="3"/>
      <w:numFmt w:val="bullet"/>
      <w:lvlText w:val="-"/>
      <w:lvlJc w:val="left"/>
      <w:pPr>
        <w:ind w:left="50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B0F0938"/>
    <w:multiLevelType w:val="multilevel"/>
    <w:tmpl w:val="D550D63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F27374"/>
    <w:multiLevelType w:val="multilevel"/>
    <w:tmpl w:val="00864BC6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eastAsia="Calibr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eastAsia="Calibri" w:hint="default"/>
        <w:b w:val="0"/>
        <w:color w:val="000000"/>
      </w:rPr>
    </w:lvl>
  </w:abstractNum>
  <w:abstractNum w:abstractNumId="9" w15:restartNumberingAfterBreak="0">
    <w:nsid w:val="337D0DCA"/>
    <w:multiLevelType w:val="multilevel"/>
    <w:tmpl w:val="0BF4CD14"/>
    <w:lvl w:ilvl="0">
      <w:start w:val="1"/>
      <w:numFmt w:val="decimal"/>
      <w:lvlText w:val="%1."/>
      <w:lvlJc w:val="left"/>
      <w:rPr>
        <w:rFonts w:ascii="Arial" w:eastAsia="Calibri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660E95"/>
    <w:multiLevelType w:val="multilevel"/>
    <w:tmpl w:val="3F921C6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CB16872"/>
    <w:multiLevelType w:val="hybridMultilevel"/>
    <w:tmpl w:val="FB2C5680"/>
    <w:lvl w:ilvl="0" w:tplc="0B702DF8">
      <w:start w:val="2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F4837"/>
    <w:multiLevelType w:val="multilevel"/>
    <w:tmpl w:val="57781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036BBC"/>
    <w:multiLevelType w:val="hybridMultilevel"/>
    <w:tmpl w:val="FB2C5680"/>
    <w:lvl w:ilvl="0" w:tplc="0B702DF8">
      <w:start w:val="2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8488D"/>
    <w:multiLevelType w:val="multilevel"/>
    <w:tmpl w:val="35765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7" w15:restartNumberingAfterBreak="0">
    <w:nsid w:val="5EC3203F"/>
    <w:multiLevelType w:val="multilevel"/>
    <w:tmpl w:val="7FC29718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615A0BA0"/>
    <w:multiLevelType w:val="multilevel"/>
    <w:tmpl w:val="439E735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235AAE"/>
    <w:multiLevelType w:val="hybridMultilevel"/>
    <w:tmpl w:val="C2BE791A"/>
    <w:lvl w:ilvl="0" w:tplc="F252B68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21EB8"/>
    <w:multiLevelType w:val="multilevel"/>
    <w:tmpl w:val="68004F9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6C2762"/>
    <w:multiLevelType w:val="multilevel"/>
    <w:tmpl w:val="0FACAE3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2"/>
  </w:num>
  <w:num w:numId="8">
    <w:abstractNumId w:val="14"/>
  </w:num>
  <w:num w:numId="9">
    <w:abstractNumId w:val="18"/>
  </w:num>
  <w:num w:numId="10">
    <w:abstractNumId w:val="3"/>
  </w:num>
  <w:num w:numId="11">
    <w:abstractNumId w:val="11"/>
  </w:num>
  <w:num w:numId="12">
    <w:abstractNumId w:val="20"/>
  </w:num>
  <w:num w:numId="13">
    <w:abstractNumId w:val="7"/>
  </w:num>
  <w:num w:numId="14">
    <w:abstractNumId w:val="16"/>
  </w:num>
  <w:num w:numId="15">
    <w:abstractNumId w:val="0"/>
  </w:num>
  <w:num w:numId="16">
    <w:abstractNumId w:val="8"/>
  </w:num>
  <w:num w:numId="17">
    <w:abstractNumId w:val="9"/>
  </w:num>
  <w:num w:numId="18">
    <w:abstractNumId w:val="10"/>
  </w:num>
  <w:num w:numId="19">
    <w:abstractNumId w:val="5"/>
  </w:num>
  <w:num w:numId="20">
    <w:abstractNumId w:val="21"/>
  </w:num>
  <w:num w:numId="21">
    <w:abstractNumId w:val="19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2D"/>
    <w:rsid w:val="00014B13"/>
    <w:rsid w:val="000535C8"/>
    <w:rsid w:val="00053EBE"/>
    <w:rsid w:val="000835A9"/>
    <w:rsid w:val="000B3B39"/>
    <w:rsid w:val="000D350A"/>
    <w:rsid w:val="0016487C"/>
    <w:rsid w:val="00191A70"/>
    <w:rsid w:val="001B6F42"/>
    <w:rsid w:val="001C19C4"/>
    <w:rsid w:val="001D6A3B"/>
    <w:rsid w:val="00261851"/>
    <w:rsid w:val="002D6350"/>
    <w:rsid w:val="00333ADC"/>
    <w:rsid w:val="00380591"/>
    <w:rsid w:val="003D2AB6"/>
    <w:rsid w:val="0058408C"/>
    <w:rsid w:val="005A0471"/>
    <w:rsid w:val="005D5829"/>
    <w:rsid w:val="0061114E"/>
    <w:rsid w:val="00637AF4"/>
    <w:rsid w:val="00670A1E"/>
    <w:rsid w:val="006B38CD"/>
    <w:rsid w:val="006B50D2"/>
    <w:rsid w:val="0072239F"/>
    <w:rsid w:val="00723729"/>
    <w:rsid w:val="007532D6"/>
    <w:rsid w:val="00777E01"/>
    <w:rsid w:val="00846049"/>
    <w:rsid w:val="00856439"/>
    <w:rsid w:val="00860724"/>
    <w:rsid w:val="00882BAC"/>
    <w:rsid w:val="008B7FFB"/>
    <w:rsid w:val="008C5141"/>
    <w:rsid w:val="008D21BE"/>
    <w:rsid w:val="00971E28"/>
    <w:rsid w:val="00990929"/>
    <w:rsid w:val="009B1E59"/>
    <w:rsid w:val="009F09A9"/>
    <w:rsid w:val="00A3716C"/>
    <w:rsid w:val="00AB49CA"/>
    <w:rsid w:val="00B24906"/>
    <w:rsid w:val="00C054E8"/>
    <w:rsid w:val="00C31190"/>
    <w:rsid w:val="00C521A1"/>
    <w:rsid w:val="00C85DE3"/>
    <w:rsid w:val="00C91214"/>
    <w:rsid w:val="00C94446"/>
    <w:rsid w:val="00CA01EA"/>
    <w:rsid w:val="00CA0BBD"/>
    <w:rsid w:val="00D75E9D"/>
    <w:rsid w:val="00DE4CC3"/>
    <w:rsid w:val="00DE7922"/>
    <w:rsid w:val="00E03F16"/>
    <w:rsid w:val="00E119F0"/>
    <w:rsid w:val="00E52A1B"/>
    <w:rsid w:val="00EE0526"/>
    <w:rsid w:val="00F3432D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6DB6"/>
  <w15:chartTrackingRefBased/>
  <w15:docId w15:val="{0DDEA250-CA9A-494D-A1C2-8593D4F7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432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34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F3432D"/>
    <w:pPr>
      <w:spacing w:after="0" w:line="240" w:lineRule="auto"/>
    </w:pPr>
  </w:style>
  <w:style w:type="paragraph" w:customStyle="1" w:styleId="Zkladntext2">
    <w:name w:val="Základný text2"/>
    <w:basedOn w:val="Normlny"/>
    <w:rsid w:val="00F3432D"/>
    <w:pPr>
      <w:widowControl w:val="0"/>
      <w:shd w:val="clear" w:color="auto" w:fill="FFFFFF"/>
      <w:spacing w:after="0" w:line="302" w:lineRule="exact"/>
      <w:ind w:hanging="34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sk-SK" w:bidi="sk-SK"/>
    </w:rPr>
  </w:style>
  <w:style w:type="character" w:customStyle="1" w:styleId="Zkladntext">
    <w:name w:val="Základný text_"/>
    <w:basedOn w:val="Predvolenpsmoodseku"/>
    <w:link w:val="Zkladntext1"/>
    <w:rsid w:val="00F3432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F3432D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F343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ZkladntextTunRiadkovanie1pt">
    <w:name w:val="Základný text + Tučné;Riadkovanie 1 pt"/>
    <w:basedOn w:val="Zkladntext"/>
    <w:rsid w:val="00F3432D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F3432D"/>
    <w:pPr>
      <w:widowControl w:val="0"/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sz w:val="20"/>
      <w:szCs w:val="20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F3432D"/>
    <w:pPr>
      <w:ind w:left="720"/>
      <w:contextualSpacing/>
    </w:p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F3432D"/>
  </w:style>
  <w:style w:type="character" w:customStyle="1" w:styleId="Zhlavie12">
    <w:name w:val="Záhlavie #1 (2)_"/>
    <w:basedOn w:val="Predvolenpsmoodseku"/>
    <w:link w:val="Zhlavie120"/>
    <w:rsid w:val="00F3432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F3432D"/>
    <w:pPr>
      <w:widowControl w:val="0"/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styleId="Hypertextovprepojenie">
    <w:name w:val="Hyperlink"/>
    <w:uiPriority w:val="99"/>
    <w:rsid w:val="005D582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1A70"/>
    <w:rPr>
      <w:rFonts w:ascii="Segoe UI" w:hAnsi="Segoe UI" w:cs="Segoe UI"/>
      <w:sz w:val="18"/>
      <w:szCs w:val="18"/>
    </w:rPr>
  </w:style>
  <w:style w:type="character" w:customStyle="1" w:styleId="Zkladntext3">
    <w:name w:val="Základný text (3)_"/>
    <w:basedOn w:val="Predvolenpsmoodseku"/>
    <w:link w:val="Zkladntext30"/>
    <w:rsid w:val="001C19C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Zkladntext3Riadkovanie1pt">
    <w:name w:val="Základný text (3) + Riadkovanie 1 pt"/>
    <w:basedOn w:val="Zkladntext3"/>
    <w:rsid w:val="001C19C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34bodovNietunNiekurzva">
    <w:name w:val="Základný text (3) + 4 bodov;Nie tučné;Nie kurzíva"/>
    <w:basedOn w:val="Zkladntext3"/>
    <w:rsid w:val="001C19C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1C19C4"/>
    <w:pPr>
      <w:widowControl w:val="0"/>
      <w:shd w:val="clear" w:color="auto" w:fill="FFFFFF"/>
      <w:spacing w:before="360" w:after="0" w:line="264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Zhlavie1">
    <w:name w:val="Záhlavie #1_"/>
    <w:basedOn w:val="Predvolenpsmoodseku"/>
    <w:link w:val="Zhlavie10"/>
    <w:rsid w:val="000535C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0535C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0535C8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0535C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Zkladntext10bodovRiadkovanie0pt">
    <w:name w:val="Základný text + 10 bodov;Riadkovanie 0 pt"/>
    <w:basedOn w:val="Zkladntext"/>
    <w:rsid w:val="00053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ZkladntextCandara15bodov">
    <w:name w:val="Základný text + Candara;15 bodov"/>
    <w:basedOn w:val="Zkladntext"/>
    <w:rsid w:val="000535C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sk-SK" w:eastAsia="sk-SK" w:bidi="sk-SK"/>
    </w:rPr>
  </w:style>
  <w:style w:type="character" w:customStyle="1" w:styleId="ZkladntextCandara16bodov">
    <w:name w:val="Základný text + Candara;16 bodov"/>
    <w:basedOn w:val="Zkladntext"/>
    <w:rsid w:val="000535C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sk-SK" w:eastAsia="sk-SK" w:bidi="sk-SK"/>
    </w:rPr>
  </w:style>
  <w:style w:type="character" w:customStyle="1" w:styleId="Zkladntext10bodovKurzva">
    <w:name w:val="Základný text + 10 bodov;Kurzíva"/>
    <w:basedOn w:val="Zkladntext"/>
    <w:rsid w:val="00053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Zkladntext6">
    <w:name w:val="Základný text (6)_"/>
    <w:basedOn w:val="Predvolenpsmoodseku"/>
    <w:link w:val="Zkladntext60"/>
    <w:rsid w:val="000535C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Zkladntext6Tun">
    <w:name w:val="Základný text (6) + Tučné"/>
    <w:basedOn w:val="Zkladntext6"/>
    <w:rsid w:val="000535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KurzvaRiadkovanie0pt">
    <w:name w:val="Základný text (4) + Kurzíva;Riadkovanie 0 pt"/>
    <w:basedOn w:val="Zkladntext4"/>
    <w:rsid w:val="000535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6NiekurzvaRiadkovanie0pt">
    <w:name w:val="Základný text (6) + Nie kurzíva;Riadkovanie 0 pt"/>
    <w:basedOn w:val="Zkladntext6"/>
    <w:rsid w:val="000535C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7">
    <w:name w:val="Základný text (7)_"/>
    <w:basedOn w:val="Predvolenpsmoodseku"/>
    <w:rsid w:val="00053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70">
    <w:name w:val="Základný text (7)"/>
    <w:basedOn w:val="Zkladntext7"/>
    <w:rsid w:val="00053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76bodov">
    <w:name w:val="Základný text (7) + 6 bodov"/>
    <w:basedOn w:val="Zkladntext7"/>
    <w:rsid w:val="00053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sk-SK" w:eastAsia="sk-SK" w:bidi="sk-SK"/>
    </w:rPr>
  </w:style>
  <w:style w:type="character" w:customStyle="1" w:styleId="Zkladntext8">
    <w:name w:val="Základný text (8)_"/>
    <w:basedOn w:val="Predvolenpsmoodseku"/>
    <w:link w:val="Zkladntext80"/>
    <w:rsid w:val="000535C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0535C8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Zkladntext40">
    <w:name w:val="Základný text (4)"/>
    <w:basedOn w:val="Normlny"/>
    <w:link w:val="Zkladntext4"/>
    <w:rsid w:val="000535C8"/>
    <w:pPr>
      <w:widowControl w:val="0"/>
      <w:shd w:val="clear" w:color="auto" w:fill="FFFFFF"/>
      <w:spacing w:before="180" w:after="0" w:line="269" w:lineRule="exact"/>
      <w:ind w:hanging="68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Zkladntext50">
    <w:name w:val="Základný text (5)"/>
    <w:basedOn w:val="Normlny"/>
    <w:link w:val="Zkladntext5"/>
    <w:rsid w:val="000535C8"/>
    <w:pPr>
      <w:widowControl w:val="0"/>
      <w:shd w:val="clear" w:color="auto" w:fill="FFFFFF"/>
      <w:spacing w:before="180" w:after="360" w:line="0" w:lineRule="atLeast"/>
      <w:ind w:hanging="680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Nzovtabuky0">
    <w:name w:val="Názov tabuľky"/>
    <w:basedOn w:val="Normlny"/>
    <w:link w:val="Nzovtabuky"/>
    <w:rsid w:val="000535C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60">
    <w:name w:val="Základný text (6)"/>
    <w:basedOn w:val="Normlny"/>
    <w:link w:val="Zkladntext6"/>
    <w:rsid w:val="000535C8"/>
    <w:pPr>
      <w:widowControl w:val="0"/>
      <w:shd w:val="clear" w:color="auto" w:fill="FFFFFF"/>
      <w:spacing w:before="180" w:after="0" w:line="264" w:lineRule="exact"/>
      <w:ind w:hanging="6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80">
    <w:name w:val="Základný text (8)"/>
    <w:basedOn w:val="Normlny"/>
    <w:link w:val="Zkladntext8"/>
    <w:rsid w:val="000535C8"/>
    <w:pPr>
      <w:widowControl w:val="0"/>
      <w:shd w:val="clear" w:color="auto" w:fill="FFFFFF"/>
      <w:spacing w:before="120" w:after="0"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Uherková | Rektorát EU v Bratislave</dc:creator>
  <cp:keywords/>
  <dc:description/>
  <cp:lastModifiedBy>Galina Uherková | Rektorát EU v Bratislave</cp:lastModifiedBy>
  <cp:revision>6</cp:revision>
  <cp:lastPrinted>2020-06-18T09:34:00Z</cp:lastPrinted>
  <dcterms:created xsi:type="dcterms:W3CDTF">2020-06-18T09:20:00Z</dcterms:created>
  <dcterms:modified xsi:type="dcterms:W3CDTF">2020-06-18T09:34:00Z</dcterms:modified>
</cp:coreProperties>
</file>