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FE5" w:rsidRDefault="00F27FE5" w:rsidP="00F27FE5">
      <w:pPr>
        <w:spacing w:after="0" w:line="259" w:lineRule="auto"/>
        <w:ind w:right="3"/>
        <w:jc w:val="center"/>
      </w:pPr>
      <w:r>
        <w:rPr>
          <w:b/>
        </w:rPr>
        <w:t xml:space="preserve">Zadanie zákazky </w:t>
      </w:r>
    </w:p>
    <w:p w:rsidR="00F27FE5" w:rsidRPr="00DE1FF5" w:rsidRDefault="00F27FE5" w:rsidP="00F27FE5">
      <w:pPr>
        <w:spacing w:after="4" w:line="250" w:lineRule="auto"/>
        <w:jc w:val="center"/>
        <w:rPr>
          <w:rFonts w:ascii="Arial Narrow" w:hAnsi="Arial Narrow"/>
        </w:rPr>
      </w:pPr>
      <w:r w:rsidRPr="00DE1FF5">
        <w:rPr>
          <w:rFonts w:ascii="Arial Narrow" w:hAnsi="Arial Narrow"/>
        </w:rPr>
        <w:t>Postupom podľa § 117 zákona č. 343/2015 Z. z. o verejnom obstarávaní a o zmene a doplnení niektorých zákonov v znení neskorších predpisov</w:t>
      </w:r>
    </w:p>
    <w:p w:rsidR="00F27FE5" w:rsidRPr="00DE1FF5" w:rsidRDefault="00F27FE5" w:rsidP="00F27FE5">
      <w:pPr>
        <w:spacing w:after="0" w:line="259" w:lineRule="auto"/>
        <w:ind w:left="48" w:firstLine="0"/>
        <w:jc w:val="center"/>
        <w:rPr>
          <w:rFonts w:ascii="Arial Narrow" w:hAnsi="Arial Narrow"/>
        </w:rPr>
      </w:pPr>
      <w:r w:rsidRPr="00DE1FF5">
        <w:rPr>
          <w:rFonts w:ascii="Arial Narrow" w:hAnsi="Arial Narrow"/>
        </w:rPr>
        <w:t xml:space="preserve"> </w:t>
      </w:r>
    </w:p>
    <w:p w:rsidR="00F27FE5" w:rsidRPr="00DE1FF5" w:rsidRDefault="00F27FE5" w:rsidP="00F27FE5">
      <w:pPr>
        <w:spacing w:after="14" w:line="259" w:lineRule="auto"/>
        <w:ind w:left="48" w:firstLine="0"/>
        <w:jc w:val="center"/>
        <w:rPr>
          <w:rFonts w:ascii="Arial Narrow" w:hAnsi="Arial Narrow"/>
        </w:rPr>
      </w:pPr>
      <w:r w:rsidRPr="00DE1FF5">
        <w:rPr>
          <w:rFonts w:ascii="Arial Narrow" w:hAnsi="Arial Narrow"/>
        </w:rPr>
        <w:t xml:space="preserve"> </w:t>
      </w:r>
    </w:p>
    <w:p w:rsidR="00F27FE5" w:rsidRPr="00DE1FF5" w:rsidRDefault="00F27FE5" w:rsidP="00F27FE5">
      <w:pPr>
        <w:numPr>
          <w:ilvl w:val="0"/>
          <w:numId w:val="1"/>
        </w:numPr>
        <w:spacing w:after="36" w:line="267" w:lineRule="auto"/>
        <w:ind w:hanging="427"/>
        <w:rPr>
          <w:rFonts w:ascii="Arial Narrow" w:hAnsi="Arial Narrow"/>
        </w:rPr>
      </w:pPr>
      <w:r w:rsidRPr="00DE1FF5">
        <w:rPr>
          <w:rFonts w:ascii="Arial Narrow" w:hAnsi="Arial Narrow"/>
          <w:b/>
        </w:rPr>
        <w:t xml:space="preserve">Identifikácia verejného obstarávateľa </w:t>
      </w:r>
    </w:p>
    <w:p w:rsidR="00F27FE5" w:rsidRPr="00DE1FF5" w:rsidRDefault="00F27FE5" w:rsidP="00F27FE5">
      <w:pPr>
        <w:tabs>
          <w:tab w:val="center" w:pos="709"/>
          <w:tab w:val="center" w:pos="1416"/>
          <w:tab w:val="center" w:pos="2124"/>
          <w:tab w:val="center" w:pos="4228"/>
        </w:tabs>
        <w:spacing w:after="52"/>
        <w:ind w:left="0" w:firstLine="0"/>
        <w:jc w:val="left"/>
        <w:rPr>
          <w:rFonts w:ascii="Arial Narrow" w:hAnsi="Arial Narrow"/>
        </w:rPr>
      </w:pPr>
      <w:r w:rsidRPr="00DE1FF5">
        <w:rPr>
          <w:rFonts w:ascii="Arial Narrow" w:eastAsia="Calibri" w:hAnsi="Arial Narrow" w:cs="Calibri"/>
        </w:rPr>
        <w:tab/>
      </w:r>
      <w:r w:rsidRPr="00DE1FF5">
        <w:rPr>
          <w:rFonts w:ascii="Arial Narrow" w:hAnsi="Arial Narrow"/>
        </w:rPr>
        <w:t xml:space="preserve">Názov: </w:t>
      </w:r>
      <w:r w:rsidRPr="00DE1FF5">
        <w:rPr>
          <w:rFonts w:ascii="Arial Narrow" w:hAnsi="Arial Narrow"/>
        </w:rPr>
        <w:tab/>
        <w:t xml:space="preserve"> </w:t>
      </w:r>
      <w:r w:rsidRPr="00DE1FF5">
        <w:rPr>
          <w:rFonts w:ascii="Arial Narrow" w:hAnsi="Arial Narrow"/>
        </w:rPr>
        <w:tab/>
        <w:t xml:space="preserve"> </w:t>
      </w:r>
      <w:r>
        <w:rPr>
          <w:rFonts w:ascii="Arial Narrow" w:hAnsi="Arial Narrow"/>
        </w:rPr>
        <w:t xml:space="preserve">                </w:t>
      </w:r>
      <w:r w:rsidRPr="00DE1FF5">
        <w:rPr>
          <w:rFonts w:ascii="Arial Narrow" w:hAnsi="Arial Narrow"/>
        </w:rPr>
        <w:t xml:space="preserve">Ekonomická univerzita v Bratislave </w:t>
      </w:r>
    </w:p>
    <w:p w:rsidR="00F27FE5" w:rsidRPr="00DE1FF5" w:rsidRDefault="00F27FE5" w:rsidP="00F27FE5">
      <w:pPr>
        <w:tabs>
          <w:tab w:val="center" w:pos="659"/>
          <w:tab w:val="center" w:pos="1416"/>
          <w:tab w:val="center" w:pos="2124"/>
          <w:tab w:val="center" w:pos="4539"/>
        </w:tabs>
        <w:spacing w:after="52"/>
        <w:ind w:left="0" w:firstLine="0"/>
        <w:jc w:val="left"/>
        <w:rPr>
          <w:rFonts w:ascii="Arial Narrow" w:hAnsi="Arial Narrow"/>
        </w:rPr>
      </w:pPr>
      <w:r w:rsidRPr="00DE1FF5">
        <w:rPr>
          <w:rFonts w:ascii="Arial Narrow" w:eastAsia="Calibri" w:hAnsi="Arial Narrow" w:cs="Calibri"/>
        </w:rPr>
        <w:tab/>
      </w:r>
      <w:r w:rsidRPr="00DE1FF5">
        <w:rPr>
          <w:rFonts w:ascii="Arial Narrow" w:hAnsi="Arial Narrow"/>
        </w:rPr>
        <w:t xml:space="preserve">Sídlo: </w:t>
      </w:r>
      <w:r w:rsidRPr="00DE1FF5">
        <w:rPr>
          <w:rFonts w:ascii="Arial Narrow" w:hAnsi="Arial Narrow"/>
        </w:rPr>
        <w:tab/>
        <w:t xml:space="preserve"> </w:t>
      </w:r>
      <w:r w:rsidRPr="00DE1FF5">
        <w:rPr>
          <w:rFonts w:ascii="Arial Narrow" w:hAnsi="Arial Narrow"/>
        </w:rPr>
        <w:tab/>
        <w:t xml:space="preserve"> </w:t>
      </w:r>
      <w:r>
        <w:rPr>
          <w:rFonts w:ascii="Arial Narrow" w:hAnsi="Arial Narrow"/>
        </w:rPr>
        <w:t xml:space="preserve">              </w:t>
      </w:r>
      <w:r w:rsidRPr="00DE1FF5">
        <w:rPr>
          <w:rFonts w:ascii="Arial Narrow" w:hAnsi="Arial Narrow"/>
        </w:rPr>
        <w:t xml:space="preserve">  Dolnozemská cesta č. 1, 852 35 Bratislava </w:t>
      </w:r>
    </w:p>
    <w:p w:rsidR="00F27FE5" w:rsidRPr="00DE1FF5" w:rsidRDefault="00F27FE5" w:rsidP="00F27FE5">
      <w:pPr>
        <w:tabs>
          <w:tab w:val="center" w:pos="613"/>
          <w:tab w:val="center" w:pos="1416"/>
          <w:tab w:val="center" w:pos="2124"/>
          <w:tab w:val="center" w:pos="3234"/>
        </w:tabs>
        <w:spacing w:after="33"/>
        <w:ind w:left="0" w:firstLine="0"/>
        <w:jc w:val="left"/>
        <w:rPr>
          <w:rFonts w:ascii="Arial Narrow" w:hAnsi="Arial Narrow"/>
        </w:rPr>
      </w:pPr>
      <w:r w:rsidRPr="00DE1FF5">
        <w:rPr>
          <w:rFonts w:ascii="Arial Narrow" w:eastAsia="Calibri" w:hAnsi="Arial Narrow" w:cs="Calibri"/>
        </w:rPr>
        <w:tab/>
      </w:r>
      <w:r w:rsidRPr="00DE1FF5">
        <w:rPr>
          <w:rFonts w:ascii="Arial Narrow" w:hAnsi="Arial Narrow"/>
        </w:rPr>
        <w:t xml:space="preserve">IČO: </w:t>
      </w:r>
      <w:r w:rsidRPr="00DE1FF5">
        <w:rPr>
          <w:rFonts w:ascii="Arial Narrow" w:hAnsi="Arial Narrow"/>
        </w:rPr>
        <w:tab/>
        <w:t xml:space="preserve"> </w:t>
      </w:r>
      <w:r w:rsidRPr="00DE1FF5">
        <w:rPr>
          <w:rFonts w:ascii="Arial Narrow" w:hAnsi="Arial Narrow"/>
        </w:rPr>
        <w:tab/>
        <w:t xml:space="preserve">                 00399957 </w:t>
      </w:r>
    </w:p>
    <w:p w:rsidR="00F27FE5" w:rsidRPr="00DE1FF5" w:rsidRDefault="00F27FE5" w:rsidP="00F27FE5">
      <w:pPr>
        <w:spacing w:after="43"/>
        <w:ind w:left="437" w:right="4432"/>
        <w:rPr>
          <w:rFonts w:ascii="Arial Narrow" w:hAnsi="Arial Narrow"/>
        </w:rPr>
      </w:pPr>
      <w:r w:rsidRPr="00DE1FF5">
        <w:rPr>
          <w:rFonts w:ascii="Arial Narrow" w:hAnsi="Arial Narrow"/>
        </w:rPr>
        <w:t xml:space="preserve">Telefón:                     </w:t>
      </w:r>
      <w:r>
        <w:rPr>
          <w:rFonts w:ascii="Arial Narrow" w:hAnsi="Arial Narrow"/>
        </w:rPr>
        <w:t xml:space="preserve">   </w:t>
      </w:r>
      <w:r w:rsidRPr="00DE1FF5">
        <w:rPr>
          <w:rFonts w:ascii="Arial Narrow" w:hAnsi="Arial Narrow"/>
        </w:rPr>
        <w:t xml:space="preserve"> +421 267295147 </w:t>
      </w:r>
    </w:p>
    <w:p w:rsidR="00F27FE5" w:rsidRPr="00BB3F5F" w:rsidRDefault="00F27FE5" w:rsidP="00F27FE5">
      <w:pPr>
        <w:tabs>
          <w:tab w:val="center" w:pos="1130"/>
          <w:tab w:val="center" w:pos="3460"/>
        </w:tabs>
        <w:spacing w:after="72"/>
        <w:ind w:left="0" w:firstLine="0"/>
        <w:jc w:val="left"/>
        <w:rPr>
          <w:rFonts w:ascii="Arial Narrow" w:hAnsi="Arial Narrow"/>
        </w:rPr>
      </w:pPr>
      <w:r w:rsidRPr="00DE1FF5">
        <w:rPr>
          <w:rFonts w:ascii="Arial Narrow" w:eastAsia="Calibri" w:hAnsi="Arial Narrow" w:cs="Calibri"/>
        </w:rPr>
        <w:tab/>
      </w:r>
      <w:r w:rsidRPr="00BB3F5F">
        <w:rPr>
          <w:rFonts w:ascii="Arial Narrow" w:eastAsia="Calibri" w:hAnsi="Arial Narrow" w:cs="Calibri"/>
        </w:rPr>
        <w:t xml:space="preserve">        </w:t>
      </w:r>
      <w:r w:rsidRPr="00BB3F5F">
        <w:rPr>
          <w:rFonts w:ascii="Arial Narrow" w:hAnsi="Arial Narrow"/>
        </w:rPr>
        <w:t xml:space="preserve">Kontaktná osoba:          Anna Národová </w:t>
      </w:r>
    </w:p>
    <w:p w:rsidR="00F27FE5" w:rsidRPr="00092CFB" w:rsidRDefault="00F27FE5" w:rsidP="00F27FE5">
      <w:pPr>
        <w:spacing w:after="0" w:line="240" w:lineRule="auto"/>
        <w:ind w:left="2835" w:hanging="2835"/>
        <w:rPr>
          <w:rFonts w:ascii="Arial Narrow" w:hAnsi="Arial Narrow"/>
          <w:iCs/>
          <w:snapToGrid w:val="0"/>
          <w:lang w:eastAsia="cs-CZ"/>
        </w:rPr>
      </w:pPr>
      <w:r>
        <w:rPr>
          <w:rFonts w:ascii="Arial Narrow" w:hAnsi="Arial Narrow"/>
          <w:b/>
        </w:rPr>
        <w:t xml:space="preserve">2.   </w:t>
      </w:r>
      <w:r w:rsidRPr="00BB3F5F">
        <w:rPr>
          <w:rFonts w:ascii="Arial Narrow" w:hAnsi="Arial Narrow"/>
          <w:b/>
        </w:rPr>
        <w:t xml:space="preserve">Názov predmetu zákazky:  </w:t>
      </w:r>
      <w:r>
        <w:rPr>
          <w:rFonts w:ascii="Arial Narrow" w:hAnsi="Arial Narrow"/>
          <w:b/>
        </w:rPr>
        <w:t>„</w:t>
      </w:r>
      <w:r w:rsidRPr="000E0307">
        <w:rPr>
          <w:rFonts w:ascii="Arial Narrow" w:hAnsi="Arial Narrow"/>
          <w:iCs/>
          <w:snapToGrid w:val="0"/>
          <w:lang w:eastAsia="cs-CZ"/>
        </w:rPr>
        <w:t xml:space="preserve">Bezhotovostný nákup pohonných </w:t>
      </w:r>
      <w:r>
        <w:rPr>
          <w:rFonts w:ascii="Arial Narrow" w:hAnsi="Arial Narrow"/>
          <w:iCs/>
          <w:snapToGrid w:val="0"/>
          <w:lang w:eastAsia="cs-CZ"/>
        </w:rPr>
        <w:t>hmôt</w:t>
      </w:r>
      <w:r w:rsidRPr="000E0307">
        <w:rPr>
          <w:rFonts w:ascii="Arial Narrow" w:hAnsi="Arial Narrow"/>
          <w:iCs/>
          <w:snapToGrid w:val="0"/>
          <w:lang w:eastAsia="cs-CZ"/>
        </w:rPr>
        <w:t xml:space="preserve"> na pa</w:t>
      </w:r>
      <w:r>
        <w:rPr>
          <w:rFonts w:ascii="Arial Narrow" w:hAnsi="Arial Narrow"/>
          <w:iCs/>
          <w:snapToGrid w:val="0"/>
          <w:lang w:eastAsia="cs-CZ"/>
        </w:rPr>
        <w:t>livové</w:t>
      </w:r>
      <w:r w:rsidRPr="000E0307">
        <w:rPr>
          <w:rFonts w:ascii="Arial Narrow" w:hAnsi="Arial Narrow"/>
          <w:iCs/>
          <w:snapToGrid w:val="0"/>
          <w:lang w:eastAsia="cs-CZ"/>
        </w:rPr>
        <w:t xml:space="preserve"> karty pre Ekonomickú univerzitu v</w:t>
      </w:r>
      <w:r>
        <w:rPr>
          <w:rFonts w:ascii="Arial Narrow" w:hAnsi="Arial Narrow"/>
          <w:iCs/>
          <w:snapToGrid w:val="0"/>
          <w:lang w:eastAsia="cs-CZ"/>
        </w:rPr>
        <w:t> </w:t>
      </w:r>
      <w:r w:rsidRPr="000E0307">
        <w:rPr>
          <w:rFonts w:ascii="Arial Narrow" w:hAnsi="Arial Narrow"/>
          <w:iCs/>
          <w:snapToGrid w:val="0"/>
          <w:lang w:eastAsia="cs-CZ"/>
        </w:rPr>
        <w:t>Bratislave</w:t>
      </w:r>
      <w:r>
        <w:rPr>
          <w:rFonts w:ascii="Arial Narrow" w:hAnsi="Arial Narrow"/>
          <w:iCs/>
          <w:snapToGrid w:val="0"/>
          <w:lang w:eastAsia="cs-CZ"/>
        </w:rPr>
        <w:t>“</w:t>
      </w:r>
      <w:r w:rsidRPr="000E0307">
        <w:rPr>
          <w:rFonts w:ascii="Arial Narrow" w:hAnsi="Arial Narrow"/>
          <w:iCs/>
          <w:snapToGrid w:val="0"/>
          <w:lang w:eastAsia="cs-CZ"/>
        </w:rPr>
        <w:t>.</w:t>
      </w:r>
    </w:p>
    <w:p w:rsidR="00F27FE5" w:rsidRDefault="00F27FE5" w:rsidP="00F27FE5">
      <w:pPr>
        <w:pStyle w:val="Zkladntext1"/>
        <w:shd w:val="clear" w:color="auto" w:fill="auto"/>
        <w:spacing w:before="0" w:line="278" w:lineRule="exact"/>
        <w:ind w:right="20" w:firstLine="0"/>
        <w:jc w:val="both"/>
        <w:rPr>
          <w:rFonts w:ascii="Arial Narrow" w:hAnsi="Arial Narrow"/>
          <w:b/>
          <w:sz w:val="22"/>
          <w:szCs w:val="22"/>
        </w:rPr>
      </w:pPr>
      <w:r>
        <w:rPr>
          <w:rFonts w:ascii="Arial Narrow" w:hAnsi="Arial Narrow"/>
          <w:b/>
          <w:sz w:val="22"/>
          <w:szCs w:val="22"/>
        </w:rPr>
        <w:t xml:space="preserve">3.    </w:t>
      </w:r>
      <w:r w:rsidRPr="0051147D">
        <w:rPr>
          <w:rFonts w:ascii="Arial Narrow" w:hAnsi="Arial Narrow"/>
          <w:b/>
          <w:sz w:val="22"/>
          <w:szCs w:val="22"/>
        </w:rPr>
        <w:t>Opis predmetu zákazky:</w:t>
      </w:r>
    </w:p>
    <w:p w:rsidR="00F27FE5" w:rsidRPr="00754653" w:rsidRDefault="00F27FE5" w:rsidP="00F27FE5">
      <w:pPr>
        <w:pStyle w:val="Zarkazkladnhotextu2"/>
        <w:tabs>
          <w:tab w:val="num" w:pos="1440"/>
        </w:tabs>
        <w:rPr>
          <w:rFonts w:ascii="Arial Narrow" w:hAnsi="Arial Narrow"/>
          <w:sz w:val="22"/>
          <w:szCs w:val="22"/>
        </w:rPr>
      </w:pPr>
      <w:r w:rsidRPr="00754653">
        <w:rPr>
          <w:rFonts w:ascii="Arial Narrow" w:hAnsi="Arial Narrow"/>
          <w:sz w:val="22"/>
          <w:szCs w:val="22"/>
        </w:rPr>
        <w:t>Predmetom zákazky je dodávka pohonných hmôt - automobilového benzínu podľa normy STN EN 228 a motorovej nafty podľa normy STN EN 590 (ďalej len „PHM“),</w:t>
      </w:r>
      <w:r>
        <w:rPr>
          <w:rFonts w:ascii="Arial Narrow" w:hAnsi="Arial Narrow"/>
          <w:sz w:val="22"/>
          <w:szCs w:val="22"/>
        </w:rPr>
        <w:t xml:space="preserve"> </w:t>
      </w:r>
      <w:r w:rsidRPr="00754653">
        <w:rPr>
          <w:rFonts w:ascii="Arial Narrow" w:hAnsi="Arial Narrow"/>
          <w:sz w:val="22"/>
          <w:szCs w:val="22"/>
        </w:rPr>
        <w:t xml:space="preserve">na princípe akceptácie </w:t>
      </w:r>
      <w:r>
        <w:rPr>
          <w:rFonts w:ascii="Arial Narrow" w:hAnsi="Arial Narrow"/>
          <w:sz w:val="22"/>
          <w:szCs w:val="22"/>
        </w:rPr>
        <w:t>palivovej</w:t>
      </w:r>
      <w:r w:rsidRPr="00754653">
        <w:rPr>
          <w:rFonts w:ascii="Arial Narrow" w:hAnsi="Arial Narrow"/>
          <w:sz w:val="22"/>
          <w:szCs w:val="22"/>
        </w:rPr>
        <w:t xml:space="preserve"> karty </w:t>
      </w:r>
      <w:r>
        <w:rPr>
          <w:rFonts w:ascii="Arial Narrow" w:hAnsi="Arial Narrow"/>
          <w:sz w:val="22"/>
          <w:szCs w:val="22"/>
        </w:rPr>
        <w:t>uchádzača</w:t>
      </w:r>
      <w:r w:rsidRPr="00754653">
        <w:rPr>
          <w:rFonts w:ascii="Arial Narrow" w:hAnsi="Arial Narrow"/>
          <w:sz w:val="22"/>
          <w:szCs w:val="22"/>
        </w:rPr>
        <w:t xml:space="preserve"> ako prostriedku bezhotovostnej úhrady za odobraté pohonné hmoty vo výdajných miestach </w:t>
      </w:r>
      <w:r>
        <w:rPr>
          <w:rFonts w:ascii="Arial Narrow" w:hAnsi="Arial Narrow"/>
          <w:sz w:val="22"/>
          <w:szCs w:val="22"/>
        </w:rPr>
        <w:t>uchádzača</w:t>
      </w:r>
      <w:r w:rsidRPr="00754653">
        <w:rPr>
          <w:rFonts w:ascii="Arial Narrow" w:hAnsi="Arial Narrow"/>
          <w:sz w:val="22"/>
          <w:szCs w:val="22"/>
        </w:rPr>
        <w:t xml:space="preserve">, </w:t>
      </w:r>
      <w:r>
        <w:rPr>
          <w:rFonts w:ascii="Arial Narrow" w:hAnsi="Arial Narrow"/>
          <w:sz w:val="22"/>
          <w:szCs w:val="22"/>
        </w:rPr>
        <w:t>a/alebo jeho zmluvných partnerov,</w:t>
      </w:r>
      <w:r w:rsidRPr="00754653">
        <w:rPr>
          <w:rFonts w:ascii="Arial Narrow" w:hAnsi="Arial Narrow"/>
          <w:sz w:val="22"/>
          <w:szCs w:val="22"/>
        </w:rPr>
        <w:t xml:space="preserve"> </w:t>
      </w:r>
      <w:r>
        <w:rPr>
          <w:rFonts w:ascii="Arial Narrow" w:hAnsi="Arial Narrow"/>
          <w:sz w:val="22"/>
          <w:szCs w:val="22"/>
        </w:rPr>
        <w:t xml:space="preserve">vrátane </w:t>
      </w:r>
      <w:r w:rsidRPr="00754653">
        <w:rPr>
          <w:rFonts w:ascii="Arial Narrow" w:hAnsi="Arial Narrow"/>
          <w:sz w:val="22"/>
          <w:szCs w:val="22"/>
        </w:rPr>
        <w:t>vystavenia a dodania p</w:t>
      </w:r>
      <w:r>
        <w:rPr>
          <w:rFonts w:ascii="Arial Narrow" w:hAnsi="Arial Narrow"/>
          <w:sz w:val="22"/>
          <w:szCs w:val="22"/>
        </w:rPr>
        <w:t>alivových</w:t>
      </w:r>
      <w:r w:rsidRPr="00754653">
        <w:rPr>
          <w:rFonts w:ascii="Arial Narrow" w:hAnsi="Arial Narrow"/>
          <w:sz w:val="22"/>
          <w:szCs w:val="22"/>
        </w:rPr>
        <w:t xml:space="preserve"> kariet, zúčtovaním dodaných PHM, poskytovania   služieb spojených s ich dodávkou, minimálne v rozsahu definovanom číslom CPV a podľa špecifikácie uvedenej v</w:t>
      </w:r>
      <w:r>
        <w:rPr>
          <w:rFonts w:ascii="Arial Narrow" w:hAnsi="Arial Narrow"/>
          <w:sz w:val="22"/>
          <w:szCs w:val="22"/>
        </w:rPr>
        <w:t> tomto zadaní</w:t>
      </w:r>
      <w:r w:rsidRPr="00754653">
        <w:rPr>
          <w:rFonts w:ascii="Arial Narrow" w:hAnsi="Arial Narrow"/>
          <w:sz w:val="22"/>
          <w:szCs w:val="22"/>
        </w:rPr>
        <w:t xml:space="preserve">. </w:t>
      </w:r>
    </w:p>
    <w:p w:rsidR="00F27FE5" w:rsidRPr="008E65BB" w:rsidRDefault="00F27FE5" w:rsidP="00F27FE5">
      <w:pPr>
        <w:pStyle w:val="Zkladntext20"/>
        <w:rPr>
          <w:rFonts w:ascii="Arial Narrow" w:hAnsi="Arial Narrow"/>
          <w:b/>
          <w:bCs/>
          <w:sz w:val="22"/>
          <w:szCs w:val="22"/>
        </w:rPr>
      </w:pPr>
      <w:r>
        <w:rPr>
          <w:rFonts w:ascii="Arial Narrow" w:hAnsi="Arial Narrow"/>
          <w:b/>
          <w:bCs/>
          <w:sz w:val="22"/>
          <w:szCs w:val="22"/>
        </w:rPr>
        <w:t xml:space="preserve">       </w:t>
      </w:r>
      <w:r w:rsidRPr="00754653">
        <w:rPr>
          <w:rFonts w:ascii="Arial Narrow" w:hAnsi="Arial Narrow"/>
          <w:sz w:val="22"/>
          <w:szCs w:val="22"/>
        </w:rPr>
        <w:tab/>
      </w:r>
    </w:p>
    <w:p w:rsidR="00F27FE5" w:rsidRPr="00754653" w:rsidRDefault="00F27FE5" w:rsidP="00F27FE5">
      <w:pPr>
        <w:spacing w:after="0" w:line="240" w:lineRule="auto"/>
        <w:ind w:left="357" w:firstLine="0"/>
        <w:jc w:val="left"/>
        <w:rPr>
          <w:rFonts w:ascii="Arial Narrow" w:hAnsi="Arial Narrow"/>
        </w:rPr>
      </w:pPr>
      <w:r w:rsidRPr="00754653">
        <w:rPr>
          <w:rFonts w:ascii="Arial Narrow" w:hAnsi="Arial Narrow"/>
        </w:rPr>
        <w:t>Predpokladané množstvo alebo rozsah predmetu zákazky:</w:t>
      </w:r>
    </w:p>
    <w:p w:rsidR="00F27FE5" w:rsidRDefault="00F27FE5" w:rsidP="00F27FE5">
      <w:pPr>
        <w:ind w:left="360" w:hanging="3"/>
        <w:rPr>
          <w:rFonts w:ascii="Arial Narrow" w:hAnsi="Arial Narrow"/>
        </w:rPr>
      </w:pPr>
      <w:r w:rsidRPr="00754653">
        <w:rPr>
          <w:rFonts w:ascii="Arial Narrow" w:hAnsi="Arial Narrow"/>
        </w:rPr>
        <w:t xml:space="preserve">Spolu cca </w:t>
      </w:r>
      <w:r>
        <w:rPr>
          <w:rFonts w:ascii="Arial Narrow" w:hAnsi="Arial Narrow"/>
        </w:rPr>
        <w:t>45 000 litrov</w:t>
      </w:r>
      <w:r w:rsidRPr="00754653">
        <w:rPr>
          <w:rFonts w:ascii="Arial Narrow" w:hAnsi="Arial Narrow"/>
        </w:rPr>
        <w:t xml:space="preserve"> motorových palív po dobu platnosti </w:t>
      </w:r>
      <w:r>
        <w:rPr>
          <w:rFonts w:ascii="Arial Narrow" w:hAnsi="Arial Narrow"/>
        </w:rPr>
        <w:t>zmluvy o poskytnutí služby</w:t>
      </w:r>
      <w:r w:rsidRPr="00754653">
        <w:rPr>
          <w:rFonts w:ascii="Arial Narrow" w:hAnsi="Arial Narrow"/>
        </w:rPr>
        <w:t xml:space="preserve"> (</w:t>
      </w:r>
      <w:r>
        <w:rPr>
          <w:rFonts w:ascii="Arial Narrow" w:hAnsi="Arial Narrow"/>
        </w:rPr>
        <w:t>36</w:t>
      </w:r>
      <w:r w:rsidRPr="00754653">
        <w:rPr>
          <w:rFonts w:ascii="Arial Narrow" w:hAnsi="Arial Narrow"/>
        </w:rPr>
        <w:t>.000 litrov automobilový benzín</w:t>
      </w:r>
      <w:r>
        <w:rPr>
          <w:rFonts w:ascii="Arial Narrow" w:hAnsi="Arial Narrow"/>
        </w:rPr>
        <w:t xml:space="preserve"> s oktánovým číslom minimálne 95</w:t>
      </w:r>
      <w:r w:rsidRPr="00754653">
        <w:rPr>
          <w:rFonts w:ascii="Arial Narrow" w:hAnsi="Arial Narrow"/>
        </w:rPr>
        <w:t xml:space="preserve"> a </w:t>
      </w:r>
      <w:r>
        <w:rPr>
          <w:rFonts w:ascii="Arial Narrow" w:hAnsi="Arial Narrow"/>
        </w:rPr>
        <w:t>9</w:t>
      </w:r>
      <w:r w:rsidRPr="00754653">
        <w:rPr>
          <w:rFonts w:ascii="Arial Narrow" w:hAnsi="Arial Narrow"/>
        </w:rPr>
        <w:t>.000 litrov motorová nafta</w:t>
      </w:r>
      <w:r>
        <w:rPr>
          <w:rFonts w:ascii="Arial Narrow" w:hAnsi="Arial Narrow"/>
        </w:rPr>
        <w:t xml:space="preserve"> B7</w:t>
      </w:r>
      <w:r w:rsidRPr="00754653">
        <w:rPr>
          <w:rFonts w:ascii="Arial Narrow" w:hAnsi="Arial Narrow"/>
        </w:rPr>
        <w:t xml:space="preserve">). </w:t>
      </w:r>
    </w:p>
    <w:p w:rsidR="00F27FE5" w:rsidRDefault="00F27FE5" w:rsidP="00F27FE5">
      <w:pPr>
        <w:ind w:left="360" w:hanging="3"/>
        <w:rPr>
          <w:rFonts w:ascii="Arial Narrow" w:hAnsi="Arial Narrow"/>
        </w:rPr>
      </w:pPr>
      <w:r>
        <w:rPr>
          <w:rFonts w:ascii="Arial Narrow" w:hAnsi="Arial Narrow"/>
        </w:rPr>
        <w:t xml:space="preserve">Predpokladaný počet </w:t>
      </w:r>
      <w:r w:rsidRPr="00754653">
        <w:rPr>
          <w:rFonts w:ascii="Arial Narrow" w:hAnsi="Arial Narrow"/>
        </w:rPr>
        <w:t xml:space="preserve"> </w:t>
      </w:r>
      <w:r>
        <w:rPr>
          <w:rFonts w:ascii="Arial Narrow" w:hAnsi="Arial Narrow"/>
        </w:rPr>
        <w:t>platobných kariet: 12 ks</w:t>
      </w:r>
    </w:p>
    <w:p w:rsidR="00F27FE5" w:rsidRDefault="00F27FE5" w:rsidP="00F27FE5">
      <w:pPr>
        <w:ind w:left="360"/>
        <w:rPr>
          <w:rFonts w:ascii="Arial Narrow" w:hAnsi="Arial Narrow"/>
        </w:rPr>
      </w:pPr>
    </w:p>
    <w:p w:rsidR="00F27FE5" w:rsidRPr="00754653" w:rsidRDefault="00F27FE5" w:rsidP="00F27FE5">
      <w:pPr>
        <w:ind w:left="360" w:hanging="360"/>
        <w:rPr>
          <w:rFonts w:ascii="Arial Narrow" w:hAnsi="Arial Narrow"/>
        </w:rPr>
      </w:pPr>
      <w:r>
        <w:rPr>
          <w:rFonts w:ascii="Arial Narrow" w:hAnsi="Arial Narrow"/>
          <w:b/>
          <w:bCs/>
          <w:caps/>
        </w:rPr>
        <w:t xml:space="preserve">      </w:t>
      </w:r>
      <w:r w:rsidRPr="00754653">
        <w:rPr>
          <w:rFonts w:ascii="Arial Narrow" w:hAnsi="Arial Narrow"/>
          <w:b/>
          <w:bCs/>
          <w:caps/>
        </w:rPr>
        <w:t>technickÉ Požiadavky na predmet zákazky</w:t>
      </w:r>
    </w:p>
    <w:p w:rsidR="00F27FE5" w:rsidRPr="00754653" w:rsidRDefault="00F27FE5" w:rsidP="00F27FE5">
      <w:pPr>
        <w:pStyle w:val="Nadpis1"/>
        <w:keepLines w:val="0"/>
        <w:widowControl w:val="0"/>
        <w:spacing w:before="0"/>
        <w:jc w:val="both"/>
        <w:rPr>
          <w:rFonts w:ascii="Arial Narrow" w:hAnsi="Arial Narrow"/>
          <w:b w:val="0"/>
          <w:color w:val="000000" w:themeColor="text1"/>
          <w:sz w:val="22"/>
          <w:szCs w:val="22"/>
        </w:rPr>
      </w:pPr>
      <w:r>
        <w:rPr>
          <w:rFonts w:ascii="Arial Narrow" w:hAnsi="Arial Narrow"/>
          <w:b w:val="0"/>
          <w:color w:val="000000" w:themeColor="text1"/>
          <w:sz w:val="22"/>
          <w:szCs w:val="22"/>
        </w:rPr>
        <w:t xml:space="preserve">      </w:t>
      </w:r>
      <w:r w:rsidRPr="00754653">
        <w:rPr>
          <w:rFonts w:ascii="Arial Narrow" w:hAnsi="Arial Narrow"/>
          <w:b w:val="0"/>
          <w:color w:val="000000" w:themeColor="text1"/>
          <w:sz w:val="22"/>
          <w:szCs w:val="22"/>
        </w:rPr>
        <w:t>Uchádzač musí zabezpečiť:</w:t>
      </w:r>
    </w:p>
    <w:p w:rsidR="00F27FE5" w:rsidRPr="00754653" w:rsidRDefault="00F27FE5" w:rsidP="00F27FE5">
      <w:pPr>
        <w:pStyle w:val="Nadpis1"/>
        <w:keepLines w:val="0"/>
        <w:widowControl w:val="0"/>
        <w:spacing w:before="0"/>
        <w:ind w:left="284" w:hanging="284"/>
        <w:jc w:val="both"/>
        <w:rPr>
          <w:rFonts w:ascii="Arial Narrow" w:hAnsi="Arial Narrow"/>
          <w:b w:val="0"/>
          <w:color w:val="000000" w:themeColor="text1"/>
          <w:sz w:val="22"/>
          <w:szCs w:val="22"/>
        </w:rPr>
      </w:pPr>
      <w:r>
        <w:rPr>
          <w:rFonts w:ascii="Arial Narrow" w:hAnsi="Arial Narrow"/>
          <w:b w:val="0"/>
          <w:color w:val="000000" w:themeColor="text1"/>
          <w:sz w:val="22"/>
          <w:szCs w:val="22"/>
        </w:rPr>
        <w:t xml:space="preserve">      </w:t>
      </w:r>
      <w:r w:rsidRPr="00754653">
        <w:rPr>
          <w:rFonts w:ascii="Arial Narrow" w:hAnsi="Arial Narrow"/>
          <w:b w:val="0"/>
          <w:color w:val="000000" w:themeColor="text1"/>
          <w:sz w:val="22"/>
          <w:szCs w:val="22"/>
        </w:rPr>
        <w:t xml:space="preserve">komplexnú dodávku predmetu zákazky minimálne v sortimente podľa Technickej špecifikácie predmetu zákazky </w:t>
      </w:r>
      <w:r>
        <w:rPr>
          <w:rFonts w:ascii="Arial Narrow" w:hAnsi="Arial Narrow"/>
          <w:b w:val="0"/>
          <w:color w:val="000000" w:themeColor="text1"/>
          <w:sz w:val="22"/>
          <w:szCs w:val="22"/>
        </w:rPr>
        <w:t xml:space="preserve">    </w:t>
      </w:r>
      <w:r w:rsidRPr="00754653">
        <w:rPr>
          <w:rFonts w:ascii="Arial Narrow" w:hAnsi="Arial Narrow"/>
          <w:b w:val="0"/>
          <w:color w:val="000000" w:themeColor="text1"/>
          <w:sz w:val="22"/>
          <w:szCs w:val="22"/>
        </w:rPr>
        <w:t xml:space="preserve">uvedenej v  tejto časti </w:t>
      </w:r>
      <w:r>
        <w:rPr>
          <w:rFonts w:ascii="Arial Narrow" w:hAnsi="Arial Narrow"/>
          <w:b w:val="0"/>
          <w:color w:val="000000" w:themeColor="text1"/>
          <w:sz w:val="22"/>
          <w:szCs w:val="22"/>
        </w:rPr>
        <w:t>zadávania zákazky.</w:t>
      </w:r>
      <w:r w:rsidRPr="00754653">
        <w:rPr>
          <w:rFonts w:ascii="Arial Narrow" w:hAnsi="Arial Narrow"/>
          <w:b w:val="0"/>
          <w:bCs w:val="0"/>
          <w:color w:val="000000" w:themeColor="text1"/>
          <w:sz w:val="22"/>
          <w:szCs w:val="22"/>
        </w:rPr>
        <w:t xml:space="preserve"> </w:t>
      </w:r>
    </w:p>
    <w:p w:rsidR="00F27FE5" w:rsidRPr="00754653" w:rsidRDefault="00F27FE5" w:rsidP="00F27FE5">
      <w:pPr>
        <w:rPr>
          <w:rFonts w:ascii="Arial Narrow" w:hAnsi="Arial Narrow"/>
          <w:color w:val="000000" w:themeColor="text1"/>
        </w:rPr>
      </w:pPr>
    </w:p>
    <w:p w:rsidR="00F27FE5" w:rsidRPr="00C424A1" w:rsidRDefault="00F27FE5" w:rsidP="00F27FE5">
      <w:pPr>
        <w:pStyle w:val="Nadpis1"/>
        <w:keepLines w:val="0"/>
        <w:widowControl w:val="0"/>
        <w:spacing w:before="0"/>
        <w:jc w:val="both"/>
        <w:rPr>
          <w:rFonts w:ascii="Arial Narrow" w:hAnsi="Arial Narrow"/>
          <w:b w:val="0"/>
          <w:color w:val="000000" w:themeColor="text1"/>
          <w:sz w:val="22"/>
          <w:szCs w:val="22"/>
          <w:u w:val="single"/>
        </w:rPr>
      </w:pPr>
      <w:r w:rsidRPr="00C424A1">
        <w:rPr>
          <w:rFonts w:ascii="Arial Narrow" w:hAnsi="Arial Narrow"/>
          <w:b w:val="0"/>
          <w:color w:val="000000" w:themeColor="text1"/>
          <w:sz w:val="22"/>
          <w:szCs w:val="22"/>
        </w:rPr>
        <w:t xml:space="preserve">    </w:t>
      </w:r>
      <w:r w:rsidRPr="00C424A1">
        <w:rPr>
          <w:rFonts w:ascii="Arial Narrow" w:hAnsi="Arial Narrow"/>
          <w:b w:val="0"/>
          <w:color w:val="000000" w:themeColor="text1"/>
          <w:sz w:val="22"/>
          <w:szCs w:val="22"/>
          <w:u w:val="single"/>
        </w:rPr>
        <w:t>Technické špecifikácie predmetu zákazky:</w:t>
      </w:r>
    </w:p>
    <w:p w:rsidR="00F27FE5" w:rsidRPr="00C424A1" w:rsidRDefault="00F27FE5" w:rsidP="00F27FE5">
      <w:pPr>
        <w:spacing w:after="0" w:line="240" w:lineRule="auto"/>
        <w:rPr>
          <w:rFonts w:ascii="Arial Narrow" w:hAnsi="Arial Narrow"/>
          <w:color w:val="000000" w:themeColor="text1"/>
        </w:rPr>
      </w:pPr>
    </w:p>
    <w:p w:rsidR="00F27FE5" w:rsidRPr="00754653" w:rsidRDefault="00F27FE5" w:rsidP="00F27FE5">
      <w:pPr>
        <w:tabs>
          <w:tab w:val="num" w:pos="540"/>
        </w:tabs>
        <w:spacing w:after="0" w:line="240" w:lineRule="auto"/>
        <w:ind w:left="420" w:firstLine="0"/>
        <w:jc w:val="left"/>
        <w:rPr>
          <w:rFonts w:ascii="Arial Narrow" w:hAnsi="Arial Narrow"/>
        </w:rPr>
      </w:pPr>
      <w:r w:rsidRPr="00754653">
        <w:rPr>
          <w:rFonts w:ascii="Arial Narrow" w:hAnsi="Arial Narrow"/>
        </w:rPr>
        <w:t>Špecifikácia PHM podľa STN</w:t>
      </w:r>
    </w:p>
    <w:p w:rsidR="00F27FE5" w:rsidRPr="00754653" w:rsidRDefault="00F27FE5" w:rsidP="00F27FE5">
      <w:pPr>
        <w:numPr>
          <w:ilvl w:val="0"/>
          <w:numId w:val="3"/>
        </w:numPr>
        <w:tabs>
          <w:tab w:val="clear" w:pos="780"/>
          <w:tab w:val="num" w:pos="900"/>
        </w:tabs>
        <w:spacing w:after="0" w:line="240" w:lineRule="auto"/>
        <w:ind w:left="900"/>
        <w:jc w:val="left"/>
        <w:rPr>
          <w:rFonts w:ascii="Arial Narrow" w:hAnsi="Arial Narrow"/>
        </w:rPr>
      </w:pPr>
      <w:r w:rsidRPr="00754653">
        <w:rPr>
          <w:rFonts w:ascii="Arial Narrow" w:hAnsi="Arial Narrow"/>
        </w:rPr>
        <w:t xml:space="preserve">bezolovnatý benzín </w:t>
      </w:r>
      <w:r>
        <w:rPr>
          <w:rFonts w:ascii="Arial Narrow" w:hAnsi="Arial Narrow"/>
        </w:rPr>
        <w:t xml:space="preserve"> s minimálnym oktánovým číslom 95</w:t>
      </w:r>
      <w:r w:rsidRPr="00754653">
        <w:rPr>
          <w:rFonts w:ascii="Arial Narrow" w:hAnsi="Arial Narrow"/>
        </w:rPr>
        <w:t xml:space="preserve"> </w:t>
      </w:r>
    </w:p>
    <w:p w:rsidR="00F27FE5" w:rsidRPr="00754653" w:rsidRDefault="00F27FE5" w:rsidP="00F27FE5">
      <w:pPr>
        <w:ind w:left="900"/>
        <w:rPr>
          <w:rFonts w:ascii="Arial Narrow" w:hAnsi="Arial Narrow"/>
        </w:rPr>
      </w:pPr>
      <w:r w:rsidRPr="00754653">
        <w:rPr>
          <w:rFonts w:ascii="Arial Narrow" w:hAnsi="Arial Narrow"/>
        </w:rPr>
        <w:t>Benzín musí spĺňať minimálne funkčné, prevádzkové a technické požiadavky a kvalitatívne parametre v zmysle normy STN EN 228.</w:t>
      </w:r>
    </w:p>
    <w:p w:rsidR="00F27FE5" w:rsidRPr="00754653" w:rsidRDefault="00F27FE5" w:rsidP="00F27FE5">
      <w:pPr>
        <w:ind w:left="900"/>
        <w:rPr>
          <w:rFonts w:ascii="Arial Narrow" w:hAnsi="Arial Narrow"/>
        </w:rPr>
      </w:pPr>
      <w:r w:rsidRPr="00754653">
        <w:rPr>
          <w:rFonts w:ascii="Arial Narrow" w:hAnsi="Arial Narrow"/>
        </w:rPr>
        <w:t>Benzín musí byť dodávaný na použitie podľa ročných období (podľa</w:t>
      </w:r>
      <w:r>
        <w:rPr>
          <w:rFonts w:ascii="Arial Narrow" w:hAnsi="Arial Narrow"/>
        </w:rPr>
        <w:t xml:space="preserve"> národnej prílohy k STN EN 228). Letný benzín</w:t>
      </w:r>
      <w:r w:rsidRPr="00754653">
        <w:rPr>
          <w:rFonts w:ascii="Arial Narrow" w:hAnsi="Arial Narrow"/>
        </w:rPr>
        <w:t xml:space="preserve"> od </w:t>
      </w:r>
      <w:r>
        <w:rPr>
          <w:rFonts w:ascii="Arial Narrow" w:hAnsi="Arial Narrow"/>
        </w:rPr>
        <w:t>15</w:t>
      </w:r>
      <w:r w:rsidRPr="00754653">
        <w:rPr>
          <w:rFonts w:ascii="Arial Narrow" w:hAnsi="Arial Narrow"/>
        </w:rPr>
        <w:t>.0</w:t>
      </w:r>
      <w:r>
        <w:rPr>
          <w:rFonts w:ascii="Arial Narrow" w:hAnsi="Arial Narrow"/>
        </w:rPr>
        <w:t>4. do 30. 09. v triede prchavosti A</w:t>
      </w:r>
      <w:r w:rsidRPr="00754653">
        <w:rPr>
          <w:rFonts w:ascii="Arial Narrow" w:hAnsi="Arial Narrow"/>
        </w:rPr>
        <w:t xml:space="preserve">;  </w:t>
      </w:r>
      <w:r>
        <w:rPr>
          <w:rFonts w:ascii="Arial Narrow" w:hAnsi="Arial Narrow"/>
        </w:rPr>
        <w:t>zimné obdobie od 16.11. do 28/29. 02 v triede D</w:t>
      </w:r>
      <w:r>
        <w:rPr>
          <w:rFonts w:ascii="Arial Narrow" w:hAnsi="Arial Narrow"/>
          <w:lang w:val="en-US"/>
        </w:rPr>
        <w:t>; prechodn</w:t>
      </w:r>
      <w:r>
        <w:rPr>
          <w:rFonts w:ascii="Arial Narrow" w:hAnsi="Arial Narrow"/>
        </w:rPr>
        <w:t xml:space="preserve">é obdobie od 01.03. do 14.04. a 01.10. do 15.11. v triede C1. </w:t>
      </w:r>
    </w:p>
    <w:p w:rsidR="00F27FE5" w:rsidRPr="00754653" w:rsidRDefault="00F27FE5" w:rsidP="00F27FE5">
      <w:pPr>
        <w:numPr>
          <w:ilvl w:val="0"/>
          <w:numId w:val="3"/>
        </w:numPr>
        <w:tabs>
          <w:tab w:val="clear" w:pos="780"/>
          <w:tab w:val="num" w:pos="900"/>
        </w:tabs>
        <w:spacing w:after="0" w:line="240" w:lineRule="auto"/>
        <w:ind w:left="900"/>
        <w:jc w:val="left"/>
        <w:rPr>
          <w:rFonts w:ascii="Arial Narrow" w:hAnsi="Arial Narrow"/>
        </w:rPr>
      </w:pPr>
      <w:r w:rsidRPr="00754653">
        <w:rPr>
          <w:rFonts w:ascii="Arial Narrow" w:hAnsi="Arial Narrow"/>
        </w:rPr>
        <w:t>motorová nafta</w:t>
      </w:r>
      <w:r>
        <w:rPr>
          <w:rFonts w:ascii="Arial Narrow" w:hAnsi="Arial Narrow"/>
        </w:rPr>
        <w:t xml:space="preserve"> B7</w:t>
      </w:r>
    </w:p>
    <w:p w:rsidR="00F27FE5" w:rsidRPr="00754653" w:rsidRDefault="00F27FE5" w:rsidP="00F27FE5">
      <w:pPr>
        <w:ind w:left="900"/>
        <w:rPr>
          <w:rFonts w:ascii="Arial Narrow" w:hAnsi="Arial Narrow"/>
        </w:rPr>
      </w:pPr>
      <w:r w:rsidRPr="00754653">
        <w:rPr>
          <w:rFonts w:ascii="Arial Narrow" w:hAnsi="Arial Narrow"/>
        </w:rPr>
        <w:t>Motorová nafta musí spĺňať minimálne funkčné, prevádzkové a technické požiadavky a kvalitatívne parametre v zmysle normy STN EN 590.</w:t>
      </w:r>
    </w:p>
    <w:p w:rsidR="00F27FE5" w:rsidRPr="00754653" w:rsidRDefault="00F27FE5" w:rsidP="00F27FE5">
      <w:pPr>
        <w:ind w:left="900"/>
        <w:rPr>
          <w:rFonts w:ascii="Arial Narrow" w:hAnsi="Arial Narrow"/>
        </w:rPr>
      </w:pPr>
      <w:r w:rsidRPr="00754653">
        <w:rPr>
          <w:rFonts w:ascii="Arial Narrow" w:hAnsi="Arial Narrow"/>
        </w:rPr>
        <w:t>Motorová nafta musí byť dodávaná na použitie podľa ročných období (podľa medznej teploty filtrovateľnosti; od 15. 04. do 30. 09. v triede B;  od 01. 03 do 14. 04. a 01. 10 do 15. 11. v triede D; od 16. 11. do 28/29. 02. v triede F)</w:t>
      </w:r>
      <w:r>
        <w:rPr>
          <w:rFonts w:ascii="Arial Narrow" w:hAnsi="Arial Narrow"/>
        </w:rPr>
        <w:t>.</w:t>
      </w:r>
      <w:r w:rsidRPr="00754653">
        <w:rPr>
          <w:rFonts w:ascii="Arial Narrow" w:hAnsi="Arial Narrow"/>
        </w:rPr>
        <w:t xml:space="preserve"> </w:t>
      </w:r>
    </w:p>
    <w:p w:rsidR="00F27FE5" w:rsidRPr="00754653" w:rsidRDefault="00F27FE5" w:rsidP="00F27FE5">
      <w:pPr>
        <w:ind w:left="900"/>
        <w:rPr>
          <w:rFonts w:ascii="Arial Narrow" w:hAnsi="Arial Narrow"/>
        </w:rPr>
      </w:pPr>
    </w:p>
    <w:p w:rsidR="00F27FE5" w:rsidRPr="00754653" w:rsidRDefault="00F27FE5" w:rsidP="00F27FE5">
      <w:pPr>
        <w:tabs>
          <w:tab w:val="num" w:pos="540"/>
        </w:tabs>
        <w:spacing w:after="0" w:line="240" w:lineRule="auto"/>
        <w:ind w:left="420" w:firstLine="0"/>
        <w:jc w:val="left"/>
        <w:rPr>
          <w:rFonts w:ascii="Arial Narrow" w:hAnsi="Arial Narrow"/>
          <w:u w:val="single"/>
        </w:rPr>
      </w:pPr>
      <w:r w:rsidRPr="00754653">
        <w:rPr>
          <w:rFonts w:ascii="Arial Narrow" w:hAnsi="Arial Narrow"/>
          <w:u w:val="single"/>
        </w:rPr>
        <w:t>Dodávka PHM na p</w:t>
      </w:r>
      <w:r>
        <w:rPr>
          <w:rFonts w:ascii="Arial Narrow" w:hAnsi="Arial Narrow"/>
          <w:u w:val="single"/>
        </w:rPr>
        <w:t>alivovú</w:t>
      </w:r>
      <w:r w:rsidRPr="00754653">
        <w:rPr>
          <w:rFonts w:ascii="Arial Narrow" w:hAnsi="Arial Narrow"/>
          <w:u w:val="single"/>
        </w:rPr>
        <w:t xml:space="preserve"> kartu vo výdajných miestach predávajúceho:</w:t>
      </w:r>
    </w:p>
    <w:p w:rsidR="00F27FE5" w:rsidRPr="00754653" w:rsidRDefault="00F27FE5" w:rsidP="00F27FE5">
      <w:pPr>
        <w:pStyle w:val="Zarkazkladnhotextu2"/>
        <w:ind w:left="540"/>
        <w:rPr>
          <w:rFonts w:ascii="Arial Narrow" w:hAnsi="Arial Narrow"/>
          <w:sz w:val="22"/>
          <w:szCs w:val="22"/>
        </w:rPr>
      </w:pPr>
      <w:r w:rsidRPr="00754653">
        <w:rPr>
          <w:rFonts w:ascii="Arial Narrow" w:hAnsi="Arial Narrow"/>
          <w:sz w:val="22"/>
          <w:szCs w:val="22"/>
        </w:rPr>
        <w:t>Dodávka PHM na princípe akceptácie p</w:t>
      </w:r>
      <w:r>
        <w:rPr>
          <w:rFonts w:ascii="Arial Narrow" w:hAnsi="Arial Narrow"/>
          <w:sz w:val="22"/>
          <w:szCs w:val="22"/>
        </w:rPr>
        <w:t>alivovej</w:t>
      </w:r>
      <w:r w:rsidRPr="00754653">
        <w:rPr>
          <w:rFonts w:ascii="Arial Narrow" w:hAnsi="Arial Narrow"/>
          <w:sz w:val="22"/>
          <w:szCs w:val="22"/>
        </w:rPr>
        <w:t xml:space="preserve"> karty ako prostriedku bezhotovostnej úhrady nákupu pohonných hmôt vo výdajných miestach </w:t>
      </w:r>
      <w:r>
        <w:rPr>
          <w:rFonts w:ascii="Arial Narrow" w:hAnsi="Arial Narrow"/>
          <w:sz w:val="22"/>
          <w:szCs w:val="22"/>
        </w:rPr>
        <w:t>uchádzača</w:t>
      </w:r>
      <w:r w:rsidRPr="00754653">
        <w:rPr>
          <w:rFonts w:ascii="Arial Narrow" w:hAnsi="Arial Narrow"/>
          <w:sz w:val="22"/>
          <w:szCs w:val="22"/>
        </w:rPr>
        <w:t xml:space="preserve">, </w:t>
      </w:r>
      <w:r>
        <w:rPr>
          <w:rFonts w:ascii="Arial Narrow" w:hAnsi="Arial Narrow"/>
          <w:sz w:val="22"/>
          <w:szCs w:val="22"/>
        </w:rPr>
        <w:t>a/alebo jeho zmluvných partnerov</w:t>
      </w:r>
      <w:r w:rsidRPr="00754653">
        <w:rPr>
          <w:rFonts w:ascii="Arial Narrow" w:hAnsi="Arial Narrow"/>
          <w:sz w:val="22"/>
          <w:szCs w:val="22"/>
        </w:rPr>
        <w:t xml:space="preserve"> vystavením  p</w:t>
      </w:r>
      <w:r>
        <w:rPr>
          <w:rFonts w:ascii="Arial Narrow" w:hAnsi="Arial Narrow"/>
          <w:sz w:val="22"/>
          <w:szCs w:val="22"/>
        </w:rPr>
        <w:t>alivových</w:t>
      </w:r>
      <w:r w:rsidRPr="00754653">
        <w:rPr>
          <w:rFonts w:ascii="Arial Narrow" w:hAnsi="Arial Narrow"/>
          <w:sz w:val="22"/>
          <w:szCs w:val="22"/>
        </w:rPr>
        <w:t xml:space="preserve"> kariet, dodávkou a zúčtovaním PHM.</w:t>
      </w:r>
    </w:p>
    <w:p w:rsidR="00F27FE5" w:rsidRPr="00754653" w:rsidRDefault="00F27FE5" w:rsidP="00F27FE5">
      <w:pPr>
        <w:spacing w:before="120"/>
        <w:ind w:firstLine="539"/>
        <w:rPr>
          <w:rFonts w:ascii="Arial Narrow" w:hAnsi="Arial Narrow"/>
        </w:rPr>
      </w:pPr>
      <w:r w:rsidRPr="00754653">
        <w:rPr>
          <w:rFonts w:ascii="Arial Narrow" w:hAnsi="Arial Narrow"/>
        </w:rPr>
        <w:t>Špecifikácia p</w:t>
      </w:r>
      <w:r>
        <w:rPr>
          <w:rFonts w:ascii="Arial Narrow" w:hAnsi="Arial Narrow"/>
        </w:rPr>
        <w:t>alivovej</w:t>
      </w:r>
      <w:r w:rsidRPr="00754653">
        <w:rPr>
          <w:rFonts w:ascii="Arial Narrow" w:hAnsi="Arial Narrow"/>
        </w:rPr>
        <w:t xml:space="preserve"> karty a požiadaviek na kartový systém:</w:t>
      </w:r>
    </w:p>
    <w:p w:rsidR="00F27FE5" w:rsidRDefault="00F27FE5" w:rsidP="00F27FE5">
      <w:pPr>
        <w:pStyle w:val="Zoznam2"/>
        <w:numPr>
          <w:ilvl w:val="1"/>
          <w:numId w:val="2"/>
        </w:numPr>
        <w:tabs>
          <w:tab w:val="num" w:pos="851"/>
        </w:tabs>
        <w:ind w:left="851" w:hanging="284"/>
        <w:jc w:val="both"/>
        <w:rPr>
          <w:rFonts w:ascii="Arial Narrow" w:hAnsi="Arial Narrow"/>
          <w:sz w:val="22"/>
          <w:szCs w:val="22"/>
        </w:rPr>
      </w:pPr>
      <w:r w:rsidRPr="00754653">
        <w:rPr>
          <w:rFonts w:ascii="Arial Narrow" w:hAnsi="Arial Narrow"/>
          <w:sz w:val="22"/>
          <w:szCs w:val="22"/>
        </w:rPr>
        <w:t>karta s magnetickým prúžkom alebo elektronickým čipom,</w:t>
      </w:r>
      <w:r>
        <w:rPr>
          <w:rFonts w:ascii="Arial Narrow" w:hAnsi="Arial Narrow"/>
          <w:sz w:val="22"/>
          <w:szCs w:val="22"/>
        </w:rPr>
        <w:t xml:space="preserve"> ich platnosť nesmie byť kratšia ako 12 mesiacov,</w:t>
      </w:r>
    </w:p>
    <w:p w:rsidR="00F27FE5" w:rsidRPr="00754653" w:rsidRDefault="00F27FE5" w:rsidP="00F27FE5">
      <w:pPr>
        <w:pStyle w:val="Zoznam2"/>
        <w:numPr>
          <w:ilvl w:val="1"/>
          <w:numId w:val="2"/>
        </w:numPr>
        <w:tabs>
          <w:tab w:val="num" w:pos="851"/>
        </w:tabs>
        <w:ind w:left="851" w:hanging="284"/>
        <w:jc w:val="both"/>
        <w:rPr>
          <w:rFonts w:ascii="Arial Narrow" w:hAnsi="Arial Narrow"/>
          <w:sz w:val="22"/>
          <w:szCs w:val="22"/>
        </w:rPr>
      </w:pPr>
      <w:r>
        <w:rPr>
          <w:rFonts w:ascii="Arial Narrow" w:hAnsi="Arial Narrow"/>
          <w:sz w:val="22"/>
          <w:szCs w:val="22"/>
        </w:rPr>
        <w:t>na základe prvej objednávky  úspešný uchádzač  dodá najneskôr do 10 dní odo dňa jej doručenia  záväzný počet  kariet,</w:t>
      </w:r>
    </w:p>
    <w:p w:rsidR="00F27FE5" w:rsidRPr="003B7946" w:rsidRDefault="00F27FE5" w:rsidP="00F27FE5">
      <w:pPr>
        <w:pStyle w:val="Zoznam2"/>
        <w:numPr>
          <w:ilvl w:val="1"/>
          <w:numId w:val="2"/>
        </w:numPr>
        <w:tabs>
          <w:tab w:val="num" w:pos="851"/>
        </w:tabs>
        <w:ind w:left="851" w:hanging="284"/>
        <w:jc w:val="both"/>
        <w:rPr>
          <w:rFonts w:ascii="Arial Narrow" w:hAnsi="Arial Narrow"/>
          <w:sz w:val="22"/>
          <w:szCs w:val="22"/>
        </w:rPr>
      </w:pPr>
      <w:r w:rsidRPr="003B7946">
        <w:rPr>
          <w:rFonts w:ascii="Arial Narrow" w:hAnsi="Arial Narrow"/>
          <w:sz w:val="22"/>
          <w:szCs w:val="22"/>
        </w:rPr>
        <w:t>zabezpečenie karty PIN kódom,</w:t>
      </w:r>
    </w:p>
    <w:p w:rsidR="00F27FE5" w:rsidRPr="00754653" w:rsidRDefault="00F27FE5" w:rsidP="00F27FE5">
      <w:pPr>
        <w:numPr>
          <w:ilvl w:val="1"/>
          <w:numId w:val="2"/>
        </w:numPr>
        <w:tabs>
          <w:tab w:val="clear" w:pos="1440"/>
          <w:tab w:val="num" w:pos="851"/>
        </w:tabs>
        <w:spacing w:after="0" w:line="240" w:lineRule="auto"/>
        <w:ind w:left="851" w:hanging="284"/>
        <w:rPr>
          <w:rFonts w:ascii="Arial Narrow" w:hAnsi="Arial Narrow"/>
        </w:rPr>
      </w:pPr>
      <w:r w:rsidRPr="00754653">
        <w:rPr>
          <w:rFonts w:ascii="Arial Narrow" w:hAnsi="Arial Narrow"/>
        </w:rPr>
        <w:t xml:space="preserve">vyžaduje sa bezplatné vydanie  karty </w:t>
      </w:r>
      <w:r>
        <w:rPr>
          <w:rFonts w:ascii="Arial Narrow" w:hAnsi="Arial Narrow"/>
        </w:rPr>
        <w:t>verejnému obstarávateľovi</w:t>
      </w:r>
      <w:r w:rsidRPr="00754653">
        <w:rPr>
          <w:rFonts w:ascii="Arial Narrow" w:hAnsi="Arial Narrow"/>
        </w:rPr>
        <w:t xml:space="preserve"> (v počtoch určených verejným obstarávateľom  na základe </w:t>
      </w:r>
      <w:r>
        <w:rPr>
          <w:rFonts w:ascii="Arial Narrow" w:hAnsi="Arial Narrow"/>
        </w:rPr>
        <w:t xml:space="preserve">vystavenej objednávky </w:t>
      </w:r>
      <w:r w:rsidRPr="00754653">
        <w:rPr>
          <w:rFonts w:ascii="Arial Narrow" w:hAnsi="Arial Narrow"/>
        </w:rPr>
        <w:t xml:space="preserve"> za podmienok dohodnutých v </w:t>
      </w:r>
      <w:r>
        <w:rPr>
          <w:rFonts w:ascii="Arial Narrow" w:hAnsi="Arial Narrow"/>
        </w:rPr>
        <w:t>zmluve</w:t>
      </w:r>
      <w:r w:rsidRPr="00754653">
        <w:rPr>
          <w:rFonts w:ascii="Arial Narrow" w:hAnsi="Arial Narrow"/>
        </w:rPr>
        <w:t>), bezplatné blokovanie  karty a tiež bezplatné vykonávanie transakcií s  kartou</w:t>
      </w:r>
      <w:r>
        <w:rPr>
          <w:rFonts w:ascii="Arial Narrow" w:hAnsi="Arial Narrow"/>
        </w:rPr>
        <w:t>,</w:t>
      </w:r>
      <w:r w:rsidRPr="00754653">
        <w:rPr>
          <w:rFonts w:ascii="Arial Narrow" w:hAnsi="Arial Narrow"/>
        </w:rPr>
        <w:t xml:space="preserve"> </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 xml:space="preserve">vydanie karty na tabuľku s evidenčným číslom vozidla, </w:t>
      </w:r>
      <w:r>
        <w:rPr>
          <w:rFonts w:ascii="Arial Narrow" w:hAnsi="Arial Narrow"/>
        </w:rPr>
        <w:t>na meno vodiča alebo iné označenie podľa určenia</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 xml:space="preserve">rozdelenie  kariet do skupín podľa </w:t>
      </w:r>
      <w:r>
        <w:rPr>
          <w:rFonts w:ascii="Arial Narrow" w:hAnsi="Arial Narrow"/>
        </w:rPr>
        <w:t xml:space="preserve">verejným obstarávateľom </w:t>
      </w:r>
      <w:r w:rsidRPr="00754653">
        <w:rPr>
          <w:rFonts w:ascii="Arial Narrow" w:hAnsi="Arial Narrow"/>
        </w:rPr>
        <w:t xml:space="preserve"> definovaného kľúča,</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zmena rozdelenia platobných kariet do skupín kedykoľvek,</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možnosť stanovenia rôznych limitov čerpania PHM na karty,</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 xml:space="preserve">dodatočné vydávanie kariet v lehote do </w:t>
      </w:r>
      <w:r>
        <w:rPr>
          <w:rFonts w:ascii="Arial Narrow" w:hAnsi="Arial Narrow"/>
        </w:rPr>
        <w:t>5</w:t>
      </w:r>
      <w:r w:rsidRPr="00FE2673">
        <w:rPr>
          <w:rFonts w:ascii="Arial Narrow" w:hAnsi="Arial Narrow"/>
          <w:color w:val="auto"/>
        </w:rPr>
        <w:t xml:space="preserve"> dní</w:t>
      </w:r>
      <w:r w:rsidRPr="00FE2673">
        <w:rPr>
          <w:rFonts w:ascii="Arial Narrow" w:hAnsi="Arial Narrow"/>
        </w:rPr>
        <w:t xml:space="preserve"> </w:t>
      </w:r>
      <w:r w:rsidRPr="00754653">
        <w:rPr>
          <w:rFonts w:ascii="Arial Narrow" w:hAnsi="Arial Narrow"/>
        </w:rPr>
        <w:t xml:space="preserve">po obdržaní žiadosti </w:t>
      </w:r>
      <w:r>
        <w:rPr>
          <w:rFonts w:ascii="Arial Narrow" w:hAnsi="Arial Narrow"/>
        </w:rPr>
        <w:t xml:space="preserve"> verejného obstarávateľa</w:t>
      </w:r>
      <w:r w:rsidRPr="00754653">
        <w:rPr>
          <w:rFonts w:ascii="Arial Narrow" w:hAnsi="Arial Narrow"/>
        </w:rPr>
        <w:t xml:space="preserve"> a doručenia záväznej objednávky,</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možnosť zablokovania stratenej karty kedykoľvek počas plnenia zmluvy (t.j. vrátane víkendov a sviatkov) v lehote do 1 hodiny od nahlásenia,</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zobrazenie prehľadu čerpania PHM kedykoľvek v priebehu mesiaca prostredníctvom internetu (prehľad za vybrané obdobie alebo vybranú palivovú kartu),</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 xml:space="preserve">vyhotovenie súhrnnej faktúry za dodané PHM na kartu s rozdelením podľa </w:t>
      </w:r>
      <w:r>
        <w:rPr>
          <w:rFonts w:ascii="Arial Narrow" w:hAnsi="Arial Narrow"/>
        </w:rPr>
        <w:t>verejným obstarávateľom</w:t>
      </w:r>
      <w:r w:rsidRPr="00754653">
        <w:rPr>
          <w:rFonts w:ascii="Arial Narrow" w:hAnsi="Arial Narrow"/>
        </w:rPr>
        <w:t xml:space="preserve"> definovaného kľúča,</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vystavenie súhrnných a čiastkových protokolov o dodaných PHM na  karty,</w:t>
      </w:r>
    </w:p>
    <w:p w:rsidR="00F27FE5" w:rsidRDefault="00F27FE5" w:rsidP="00F27FE5">
      <w:pPr>
        <w:numPr>
          <w:ilvl w:val="1"/>
          <w:numId w:val="2"/>
        </w:numPr>
        <w:tabs>
          <w:tab w:val="num" w:pos="851"/>
        </w:tabs>
        <w:spacing w:after="0" w:line="240" w:lineRule="auto"/>
        <w:ind w:left="851" w:hanging="284"/>
        <w:rPr>
          <w:rFonts w:ascii="Arial Narrow" w:hAnsi="Arial Narrow"/>
        </w:rPr>
      </w:pPr>
      <w:r w:rsidRPr="00754653">
        <w:rPr>
          <w:rFonts w:ascii="Arial Narrow" w:hAnsi="Arial Narrow"/>
        </w:rPr>
        <w:t>garantovaná výška poskytovaného rabatu</w:t>
      </w:r>
      <w:r>
        <w:rPr>
          <w:rFonts w:ascii="Arial Narrow" w:hAnsi="Arial Narrow"/>
        </w:rPr>
        <w:t>/zľavy</w:t>
      </w:r>
      <w:r w:rsidRPr="00754653">
        <w:rPr>
          <w:rFonts w:ascii="Arial Narrow" w:hAnsi="Arial Narrow"/>
        </w:rPr>
        <w:t xml:space="preserve"> po celú dobu platnosti </w:t>
      </w:r>
      <w:r>
        <w:rPr>
          <w:rFonts w:ascii="Arial Narrow" w:hAnsi="Arial Narrow"/>
        </w:rPr>
        <w:t>zmluvy</w:t>
      </w:r>
      <w:r w:rsidRPr="00754653">
        <w:rPr>
          <w:rFonts w:ascii="Arial Narrow" w:hAnsi="Arial Narrow"/>
        </w:rPr>
        <w:t xml:space="preserve"> bez garancie minimálneho odberu PHM</w:t>
      </w:r>
      <w:r>
        <w:rPr>
          <w:rFonts w:ascii="Arial Narrow" w:hAnsi="Arial Narrow"/>
        </w:rPr>
        <w:t>, vo všetkých odberných miestach uchádzača, resp. jeho zazmluvnených partnerov</w:t>
      </w:r>
    </w:p>
    <w:p w:rsidR="00F27FE5" w:rsidRPr="00754653" w:rsidRDefault="00F27FE5" w:rsidP="00F27FE5">
      <w:pPr>
        <w:numPr>
          <w:ilvl w:val="1"/>
          <w:numId w:val="2"/>
        </w:numPr>
        <w:tabs>
          <w:tab w:val="num" w:pos="851"/>
        </w:tabs>
        <w:spacing w:after="0" w:line="240" w:lineRule="auto"/>
        <w:ind w:left="851" w:hanging="284"/>
        <w:rPr>
          <w:rFonts w:ascii="Arial Narrow" w:hAnsi="Arial Narrow"/>
        </w:rPr>
      </w:pPr>
      <w:r>
        <w:rPr>
          <w:rFonts w:ascii="Arial Narrow" w:hAnsi="Arial Narrow"/>
        </w:rPr>
        <w:t>reklamácie sporných tankovaní PHM zo strany  verejného obstarávateľa/objednávateľa platobných kariet prešetriť do 14 dní od ich doručenia</w:t>
      </w:r>
      <w:r w:rsidRPr="00754653">
        <w:rPr>
          <w:rFonts w:ascii="Arial Narrow" w:hAnsi="Arial Narrow"/>
        </w:rPr>
        <w:t>.</w:t>
      </w:r>
    </w:p>
    <w:p w:rsidR="00F27FE5" w:rsidRPr="00754653" w:rsidRDefault="00F27FE5" w:rsidP="00F27FE5">
      <w:pPr>
        <w:tabs>
          <w:tab w:val="num" w:pos="1440"/>
        </w:tabs>
        <w:ind w:left="567"/>
        <w:rPr>
          <w:rFonts w:ascii="Arial Narrow" w:hAnsi="Arial Narrow"/>
        </w:rPr>
      </w:pPr>
    </w:p>
    <w:p w:rsidR="00F27FE5" w:rsidRDefault="00F27FE5" w:rsidP="00F27FE5">
      <w:pPr>
        <w:spacing w:after="0" w:line="240" w:lineRule="auto"/>
        <w:ind w:left="360" w:firstLine="0"/>
        <w:rPr>
          <w:rFonts w:ascii="Arial Narrow" w:hAnsi="Arial Narrow"/>
        </w:rPr>
      </w:pPr>
      <w:r>
        <w:rPr>
          <w:rFonts w:ascii="Arial Narrow" w:hAnsi="Arial Narrow"/>
        </w:rPr>
        <w:t>Uchádzač vo svojej ponuke preukáže počtom a priloženým zoznamom:</w:t>
      </w:r>
    </w:p>
    <w:p w:rsidR="00F27FE5" w:rsidRPr="002374D8" w:rsidRDefault="00F27FE5" w:rsidP="00F27FE5">
      <w:pPr>
        <w:pStyle w:val="Odsekzoznamu"/>
        <w:numPr>
          <w:ilvl w:val="1"/>
          <w:numId w:val="2"/>
        </w:numPr>
        <w:autoSpaceDE w:val="0"/>
        <w:autoSpaceDN w:val="0"/>
        <w:adjustRightInd w:val="0"/>
        <w:spacing w:after="0" w:line="240" w:lineRule="auto"/>
        <w:rPr>
          <w:rFonts w:ascii="Arial Narrow" w:eastAsiaTheme="minorHAnsi" w:hAnsi="Arial Narrow" w:cs="Calibri"/>
          <w:sz w:val="24"/>
          <w:szCs w:val="24"/>
          <w:lang w:eastAsia="en-US"/>
        </w:rPr>
      </w:pPr>
      <w:r>
        <w:rPr>
          <w:rFonts w:ascii="Arial Narrow" w:eastAsiaTheme="minorHAnsi" w:hAnsi="Arial Narrow" w:cs="Calibri"/>
          <w:lang w:eastAsia="en-US"/>
        </w:rPr>
        <w:t>P</w:t>
      </w:r>
      <w:r w:rsidRPr="002A0298">
        <w:rPr>
          <w:rFonts w:ascii="Arial Narrow" w:eastAsiaTheme="minorHAnsi" w:hAnsi="Arial Narrow" w:cs="Calibri"/>
          <w:lang w:eastAsia="en-US"/>
        </w:rPr>
        <w:t>očet odberných miest uchádzača na území Slovenskej republiky v čase predkladania ponuky, t.j. počet čerpacích staníc uchádzača, ktoré umožňujú odber pohonných hmôt s akceptáciou úhrady odobratých pohonných hmôt prostredníctvom palivovej  karty uchádzača</w:t>
      </w:r>
      <w:r>
        <w:rPr>
          <w:rFonts w:ascii="Arial Narrow" w:eastAsiaTheme="minorHAnsi" w:hAnsi="Arial Narrow" w:cs="Calibri"/>
          <w:lang w:eastAsia="en-US"/>
        </w:rPr>
        <w:t>.</w:t>
      </w:r>
      <w:r w:rsidRPr="002A0298">
        <w:rPr>
          <w:rFonts w:ascii="Arial Narrow" w:eastAsiaTheme="minorHAnsi" w:hAnsi="Arial Narrow" w:cs="Calibri"/>
          <w:lang w:eastAsia="en-US"/>
        </w:rPr>
        <w:t xml:space="preserve"> </w:t>
      </w:r>
    </w:p>
    <w:p w:rsidR="00F27FE5" w:rsidRPr="00BC6A9F" w:rsidRDefault="00F27FE5" w:rsidP="00F27FE5">
      <w:pPr>
        <w:ind w:left="1418" w:firstLine="0"/>
        <w:rPr>
          <w:rFonts w:ascii="Arial Narrow" w:hAnsi="Arial Narrow"/>
        </w:rPr>
      </w:pPr>
      <w:r w:rsidRPr="00BC6A9F">
        <w:rPr>
          <w:rFonts w:ascii="Arial Narrow" w:eastAsiaTheme="minorHAnsi" w:hAnsi="Arial Narrow" w:cs="Calibri"/>
          <w:lang w:eastAsia="en-US"/>
        </w:rPr>
        <w:t xml:space="preserve">Vzhľadom na skutočnosť, že zamestnanci verejného obstarávateľa vykonávajú služobné cesty na celom území Slovenskej republiky, verejný obstarávateľ požaduje, aby uchádzač preukázal minimálny počet Čerpacích staníc v počte 56, pričom uchádzač musí mať v každom krajskom meste minimálne 2 Čerpacie stanice a v každom samosprávnom kraji minimálne 5 Čerpacích staníc a </w:t>
      </w:r>
      <w:r w:rsidRPr="00BC6A9F">
        <w:rPr>
          <w:rFonts w:ascii="Arial Narrow" w:hAnsi="Arial Narrow"/>
        </w:rPr>
        <w:t>najbližšia čerpacia stanica nesmie byť vzdialená od sídla verejného obstarávateľa viac ako 5 km</w:t>
      </w:r>
      <w:r>
        <w:rPr>
          <w:rFonts w:ascii="Arial Narrow" w:hAnsi="Arial Narrow"/>
        </w:rPr>
        <w:t xml:space="preserve">. </w:t>
      </w:r>
      <w:r w:rsidRPr="00BC6A9F">
        <w:rPr>
          <w:rFonts w:ascii="Arial Narrow" w:eastAsiaTheme="minorHAnsi" w:hAnsi="Arial Narrow" w:cs="Calibri"/>
          <w:lang w:eastAsia="en-US"/>
        </w:rPr>
        <w:t>Pokrytie sieťou Čerpacích staníc na území celej Slovenskej republiky musí mať uchádzač k dispozícii počas celej doby trvania zmluvy.</w:t>
      </w:r>
    </w:p>
    <w:p w:rsidR="00F27FE5" w:rsidRPr="002374D8" w:rsidRDefault="00F27FE5" w:rsidP="00F27FE5">
      <w:pPr>
        <w:pStyle w:val="Odsekzoznamu"/>
        <w:numPr>
          <w:ilvl w:val="1"/>
          <w:numId w:val="2"/>
        </w:numPr>
        <w:autoSpaceDE w:val="0"/>
        <w:autoSpaceDN w:val="0"/>
        <w:adjustRightInd w:val="0"/>
        <w:spacing w:after="0" w:line="240" w:lineRule="auto"/>
        <w:rPr>
          <w:rFonts w:ascii="Arial Narrow" w:eastAsiaTheme="minorHAnsi" w:hAnsi="Arial Narrow" w:cs="Calibri"/>
          <w:lang w:eastAsia="en-US"/>
        </w:rPr>
      </w:pPr>
      <w:r w:rsidRPr="002374D8">
        <w:rPr>
          <w:rFonts w:ascii="Arial Narrow" w:eastAsiaTheme="minorHAnsi" w:hAnsi="Arial Narrow" w:cs="Calibri"/>
          <w:lang w:eastAsia="en-US"/>
        </w:rPr>
        <w:t>V prípade, ak bude uchádzač zabezpečovať plnenie týkajúce sa nákupu pohonných hmôt prostredníctvom iných, zmluvných, čerpacích staníc na území Slovenskej republiky, musí mať s takýmito čerpacími stanicami (resp. ich prevádzkovateľmi) uzavreté zmluvy (ďalej len „Zmluvné čerpacie stanice“). Zmluvné čerpacie stanice musia byť podložené aktuálnym zoznamom, v ktorom uvedie min.: názov a adresu sídla prevádzky, prípadne ďalšie kontaktné údaje.</w:t>
      </w:r>
    </w:p>
    <w:p w:rsidR="00F27FE5" w:rsidRDefault="00F27FE5" w:rsidP="00F27FE5">
      <w:pPr>
        <w:ind w:left="0" w:firstLine="0"/>
        <w:rPr>
          <w:rFonts w:ascii="Arial Narrow" w:hAnsi="Arial Narrow"/>
        </w:rPr>
      </w:pPr>
    </w:p>
    <w:p w:rsidR="00F27FE5" w:rsidRPr="00BB7BF3" w:rsidRDefault="00F27FE5" w:rsidP="00F27FE5">
      <w:pPr>
        <w:spacing w:after="0" w:line="240" w:lineRule="auto"/>
        <w:ind w:left="360" w:firstLine="0"/>
        <w:rPr>
          <w:rFonts w:ascii="Arial Narrow" w:hAnsi="Arial Narrow"/>
        </w:rPr>
      </w:pPr>
      <w:r>
        <w:rPr>
          <w:rFonts w:ascii="Arial Narrow" w:hAnsi="Arial Narrow"/>
        </w:rPr>
        <w:t>Objem čerpania PHM ako i počet palivových platobných kariet na ich čerpanie je len predpokladaný a môže sa meniť v závislosti od organizačných zmien na Ekonomickej univerzite v Bratislave, schváleného rozpočtu na príslušný rok ako i v závislosti od počtu motorových vozidiel Ekonomickej univerzity v Bratislave.</w:t>
      </w:r>
    </w:p>
    <w:p w:rsidR="00F27FE5" w:rsidRPr="0051147D" w:rsidRDefault="00F27FE5" w:rsidP="00F27FE5">
      <w:pPr>
        <w:pStyle w:val="Zkladntext1"/>
        <w:shd w:val="clear" w:color="auto" w:fill="auto"/>
        <w:spacing w:before="0" w:line="278" w:lineRule="exact"/>
        <w:ind w:right="20" w:firstLine="0"/>
        <w:jc w:val="both"/>
        <w:rPr>
          <w:rFonts w:ascii="Arial Narrow" w:hAnsi="Arial Narrow"/>
          <w:sz w:val="22"/>
          <w:szCs w:val="22"/>
        </w:rPr>
      </w:pPr>
      <w:r>
        <w:tab/>
      </w:r>
      <w:r w:rsidRPr="0051147D">
        <w:rPr>
          <w:rFonts w:ascii="Arial Narrow" w:hAnsi="Arial Narrow"/>
          <w:b/>
          <w:sz w:val="22"/>
          <w:szCs w:val="22"/>
        </w:rPr>
        <w:t xml:space="preserve"> </w:t>
      </w:r>
    </w:p>
    <w:p w:rsidR="00F27FE5" w:rsidRDefault="00F27FE5" w:rsidP="00F27FE5">
      <w:pPr>
        <w:pStyle w:val="Zkladntext2"/>
        <w:shd w:val="clear" w:color="auto" w:fill="auto"/>
        <w:spacing w:before="0"/>
        <w:ind w:left="20" w:right="300" w:firstLine="0"/>
        <w:rPr>
          <w:rFonts w:ascii="Arial Narrow" w:hAnsi="Arial Narrow"/>
          <w:sz w:val="22"/>
          <w:szCs w:val="22"/>
        </w:rPr>
      </w:pPr>
      <w:r>
        <w:rPr>
          <w:rFonts w:ascii="Arial Narrow" w:hAnsi="Arial Narrow"/>
          <w:sz w:val="22"/>
          <w:szCs w:val="22"/>
        </w:rPr>
        <w:t xml:space="preserve">     </w:t>
      </w:r>
      <w:r w:rsidRPr="0051147D">
        <w:rPr>
          <w:rFonts w:ascii="Arial Narrow" w:hAnsi="Arial Narrow"/>
          <w:sz w:val="22"/>
          <w:szCs w:val="22"/>
        </w:rPr>
        <w:t xml:space="preserve"> Lehota plnenia: </w:t>
      </w:r>
      <w:r>
        <w:rPr>
          <w:rFonts w:ascii="Arial Narrow" w:hAnsi="Arial Narrow"/>
          <w:sz w:val="22"/>
          <w:szCs w:val="22"/>
        </w:rPr>
        <w:t>01.01.2021</w:t>
      </w:r>
      <w:r w:rsidRPr="0051147D">
        <w:rPr>
          <w:rFonts w:ascii="Arial Narrow" w:hAnsi="Arial Narrow"/>
          <w:sz w:val="22"/>
          <w:szCs w:val="22"/>
        </w:rPr>
        <w:t>-</w:t>
      </w:r>
      <w:r>
        <w:rPr>
          <w:rFonts w:ascii="Arial Narrow" w:hAnsi="Arial Narrow"/>
          <w:sz w:val="22"/>
          <w:szCs w:val="22"/>
        </w:rPr>
        <w:t xml:space="preserve"> 31</w:t>
      </w:r>
      <w:r w:rsidRPr="0051147D">
        <w:rPr>
          <w:rFonts w:ascii="Arial Narrow" w:hAnsi="Arial Narrow"/>
          <w:sz w:val="22"/>
          <w:szCs w:val="22"/>
        </w:rPr>
        <w:t>.</w:t>
      </w:r>
      <w:r>
        <w:rPr>
          <w:rFonts w:ascii="Arial Narrow" w:hAnsi="Arial Narrow"/>
          <w:sz w:val="22"/>
          <w:szCs w:val="22"/>
        </w:rPr>
        <w:t>12</w:t>
      </w:r>
      <w:r w:rsidRPr="0051147D">
        <w:rPr>
          <w:rFonts w:ascii="Arial Narrow" w:hAnsi="Arial Narrow"/>
          <w:sz w:val="22"/>
          <w:szCs w:val="22"/>
        </w:rPr>
        <w:t>.20</w:t>
      </w:r>
      <w:r>
        <w:rPr>
          <w:rFonts w:ascii="Arial Narrow" w:hAnsi="Arial Narrow"/>
          <w:sz w:val="22"/>
          <w:szCs w:val="22"/>
        </w:rPr>
        <w:t>22</w:t>
      </w:r>
    </w:p>
    <w:p w:rsidR="00F27FE5" w:rsidRDefault="00F27FE5" w:rsidP="00F27FE5">
      <w:pPr>
        <w:ind w:left="540" w:hanging="540"/>
        <w:rPr>
          <w:rFonts w:ascii="Arial Narrow" w:hAnsi="Arial Narrow"/>
        </w:rPr>
      </w:pPr>
      <w:r>
        <w:rPr>
          <w:rFonts w:ascii="Arial Narrow" w:hAnsi="Arial Narrow"/>
        </w:rPr>
        <w:t xml:space="preserve">      </w:t>
      </w:r>
      <w:r w:rsidRPr="00B47418">
        <w:rPr>
          <w:rFonts w:ascii="Arial Narrow" w:hAnsi="Arial Narrow"/>
        </w:rPr>
        <w:t>Miest</w:t>
      </w:r>
      <w:r>
        <w:rPr>
          <w:rFonts w:ascii="Arial Narrow" w:hAnsi="Arial Narrow"/>
        </w:rPr>
        <w:t>a</w:t>
      </w:r>
      <w:r w:rsidRPr="00B47418">
        <w:rPr>
          <w:rFonts w:ascii="Arial Narrow" w:hAnsi="Arial Narrow"/>
        </w:rPr>
        <w:t>m</w:t>
      </w:r>
      <w:r>
        <w:rPr>
          <w:rFonts w:ascii="Arial Narrow" w:hAnsi="Arial Narrow"/>
        </w:rPr>
        <w:t xml:space="preserve">i </w:t>
      </w:r>
      <w:r w:rsidRPr="00B47418">
        <w:rPr>
          <w:rFonts w:ascii="Arial Narrow" w:hAnsi="Arial Narrow"/>
        </w:rPr>
        <w:t xml:space="preserve"> dodania platobných kariet </w:t>
      </w:r>
      <w:r>
        <w:rPr>
          <w:rFonts w:ascii="Arial Narrow" w:hAnsi="Arial Narrow"/>
        </w:rPr>
        <w:t xml:space="preserve"> sú:</w:t>
      </w:r>
    </w:p>
    <w:p w:rsidR="00F27FE5" w:rsidRDefault="00F27FE5" w:rsidP="00F27FE5">
      <w:pPr>
        <w:ind w:left="540" w:hanging="540"/>
        <w:rPr>
          <w:rFonts w:ascii="Arial Narrow" w:hAnsi="Arial Narrow"/>
        </w:rPr>
      </w:pPr>
      <w:r>
        <w:rPr>
          <w:rFonts w:ascii="Arial Narrow" w:hAnsi="Arial Narrow"/>
        </w:rPr>
        <w:t xml:space="preserve">     -  Ekonomická univerzita v Bratislave, Dolnozemská cesta č. 1, 852 35 Bratislava,</w:t>
      </w:r>
    </w:p>
    <w:p w:rsidR="00F27FE5" w:rsidRDefault="00F27FE5" w:rsidP="00F27FE5">
      <w:pPr>
        <w:ind w:left="540" w:hanging="540"/>
        <w:rPr>
          <w:rFonts w:ascii="Arial Narrow" w:hAnsi="Arial Narrow"/>
        </w:rPr>
      </w:pPr>
      <w:r>
        <w:rPr>
          <w:rFonts w:ascii="Arial Narrow" w:hAnsi="Arial Narrow"/>
        </w:rPr>
        <w:t xml:space="preserve">     -  Podnikovohospodárska fakulta Ekonomickej univerzity v Bratislave so sídlom v Košiciach, Tajovského 13,</w:t>
      </w:r>
    </w:p>
    <w:p w:rsidR="00F27FE5" w:rsidRDefault="00F27FE5" w:rsidP="00F27FE5">
      <w:pPr>
        <w:ind w:left="426" w:hanging="540"/>
        <w:rPr>
          <w:rFonts w:ascii="Arial Narrow" w:hAnsi="Arial Narrow"/>
        </w:rPr>
      </w:pPr>
      <w:r>
        <w:rPr>
          <w:rFonts w:ascii="Arial Narrow" w:hAnsi="Arial Narrow"/>
        </w:rPr>
        <w:t xml:space="preserve">           041 30 Košice </w:t>
      </w:r>
      <w:r w:rsidRPr="00B47418">
        <w:rPr>
          <w:rFonts w:ascii="Arial Narrow" w:hAnsi="Arial Narrow"/>
        </w:rPr>
        <w:t xml:space="preserve"> </w:t>
      </w:r>
    </w:p>
    <w:p w:rsidR="00F27FE5" w:rsidRDefault="00F27FE5" w:rsidP="00F27FE5">
      <w:pPr>
        <w:spacing w:after="63"/>
        <w:ind w:left="437"/>
        <w:rPr>
          <w:rFonts w:ascii="Arial Narrow" w:hAnsi="Arial Narrow"/>
        </w:rPr>
      </w:pPr>
      <w:r>
        <w:rPr>
          <w:rFonts w:ascii="Arial Narrow" w:hAnsi="Arial Narrow"/>
        </w:rPr>
        <w:t>Predpokladaná hodnota zákazky: 57 528,00 eur bez DPH.</w:t>
      </w:r>
    </w:p>
    <w:p w:rsidR="00F27FE5" w:rsidRDefault="00F27FE5" w:rsidP="00F27FE5">
      <w:pPr>
        <w:spacing w:after="63"/>
        <w:ind w:left="437"/>
        <w:rPr>
          <w:rFonts w:ascii="Arial Narrow" w:hAnsi="Arial Narrow"/>
        </w:rPr>
      </w:pPr>
      <w:r>
        <w:rPr>
          <w:rFonts w:ascii="Arial Narrow" w:hAnsi="Arial Narrow"/>
        </w:rPr>
        <w:t>CPV:</w:t>
      </w:r>
    </w:p>
    <w:p w:rsidR="00F27FE5" w:rsidRDefault="00F27FE5" w:rsidP="00F27FE5">
      <w:pPr>
        <w:spacing w:after="63"/>
        <w:ind w:left="437"/>
        <w:rPr>
          <w:rFonts w:ascii="Arial Narrow" w:hAnsi="Arial Narrow"/>
        </w:rPr>
      </w:pPr>
      <w:r w:rsidRPr="00270E09">
        <w:rPr>
          <w:rFonts w:ascii="Arial Narrow" w:hAnsi="Arial Narrow"/>
        </w:rPr>
        <w:t>30163100-0 karty na čerpanie pohonných látok</w:t>
      </w:r>
    </w:p>
    <w:p w:rsidR="00F27FE5" w:rsidRDefault="00F27FE5" w:rsidP="00F27FE5">
      <w:pPr>
        <w:spacing w:after="63"/>
        <w:ind w:left="437"/>
        <w:rPr>
          <w:rFonts w:ascii="Arial Narrow" w:hAnsi="Arial Narrow"/>
        </w:rPr>
      </w:pPr>
      <w:r w:rsidRPr="00270E09">
        <w:rPr>
          <w:rFonts w:ascii="Arial Narrow" w:hAnsi="Arial Narrow"/>
        </w:rPr>
        <w:t xml:space="preserve">09134100-8 motorová nafta </w:t>
      </w:r>
    </w:p>
    <w:p w:rsidR="00F27FE5" w:rsidRDefault="00F27FE5" w:rsidP="00F27FE5">
      <w:pPr>
        <w:spacing w:after="63"/>
        <w:ind w:left="437"/>
        <w:rPr>
          <w:rFonts w:ascii="Arial Narrow" w:hAnsi="Arial Narrow"/>
        </w:rPr>
      </w:pPr>
      <w:r w:rsidRPr="00270E09">
        <w:rPr>
          <w:rFonts w:ascii="Arial Narrow" w:hAnsi="Arial Narrow"/>
        </w:rPr>
        <w:t>09132</w:t>
      </w:r>
      <w:r>
        <w:rPr>
          <w:rFonts w:ascii="Arial Narrow" w:hAnsi="Arial Narrow"/>
        </w:rPr>
        <w:t>1</w:t>
      </w:r>
      <w:r w:rsidRPr="00270E09">
        <w:rPr>
          <w:rFonts w:ascii="Arial Narrow" w:hAnsi="Arial Narrow"/>
        </w:rPr>
        <w:t>00-</w:t>
      </w:r>
      <w:r>
        <w:rPr>
          <w:rFonts w:ascii="Arial Narrow" w:hAnsi="Arial Narrow"/>
        </w:rPr>
        <w:t>4</w:t>
      </w:r>
      <w:r w:rsidRPr="00270E09">
        <w:rPr>
          <w:rFonts w:ascii="Arial Narrow" w:hAnsi="Arial Narrow"/>
        </w:rPr>
        <w:t xml:space="preserve"> </w:t>
      </w:r>
      <w:r>
        <w:rPr>
          <w:rFonts w:ascii="Arial Narrow" w:hAnsi="Arial Narrow"/>
        </w:rPr>
        <w:t>bezolovnatý benzín</w:t>
      </w:r>
      <w:r w:rsidRPr="00270E09">
        <w:rPr>
          <w:rFonts w:ascii="Arial Narrow" w:hAnsi="Arial Narrow"/>
        </w:rPr>
        <w:t xml:space="preserve"> </w:t>
      </w:r>
    </w:p>
    <w:p w:rsidR="00F27FE5" w:rsidRDefault="00F27FE5" w:rsidP="00F27FE5">
      <w:pPr>
        <w:spacing w:after="61"/>
        <w:rPr>
          <w:rFonts w:ascii="Arial Narrow" w:hAnsi="Arial Narrow"/>
        </w:rPr>
      </w:pPr>
      <w:r>
        <w:rPr>
          <w:rFonts w:ascii="Arial Narrow" w:hAnsi="Arial Narrow"/>
          <w:b/>
        </w:rPr>
        <w:t xml:space="preserve">4. </w:t>
      </w:r>
      <w:r w:rsidRPr="00DE1FF5">
        <w:rPr>
          <w:rFonts w:ascii="Arial Narrow" w:hAnsi="Arial Narrow"/>
          <w:b/>
        </w:rPr>
        <w:t>Kritéri</w:t>
      </w:r>
      <w:r>
        <w:rPr>
          <w:rFonts w:ascii="Arial Narrow" w:hAnsi="Arial Narrow"/>
          <w:b/>
        </w:rPr>
        <w:t xml:space="preserve">um </w:t>
      </w:r>
      <w:r w:rsidRPr="00DE1FF5">
        <w:rPr>
          <w:rFonts w:ascii="Arial Narrow" w:hAnsi="Arial Narrow"/>
          <w:b/>
        </w:rPr>
        <w:t>na vyhodnotenie ponúk</w:t>
      </w:r>
      <w:r>
        <w:rPr>
          <w:rFonts w:ascii="Arial Narrow" w:hAnsi="Arial Narrow"/>
        </w:rPr>
        <w:t>:</w:t>
      </w:r>
    </w:p>
    <w:p w:rsidR="00F27FE5" w:rsidRDefault="00F27FE5" w:rsidP="00F27FE5">
      <w:pPr>
        <w:pStyle w:val="tl1"/>
        <w:ind w:left="567" w:hanging="567"/>
        <w:jc w:val="both"/>
        <w:rPr>
          <w:rFonts w:ascii="Arial Narrow" w:hAnsi="Arial Narrow" w:cs="Calibri"/>
          <w:b/>
          <w:bCs/>
          <w:sz w:val="22"/>
          <w:szCs w:val="22"/>
        </w:rPr>
      </w:pPr>
      <w:r w:rsidRPr="00087A2E">
        <w:rPr>
          <w:rFonts w:ascii="Arial Narrow" w:hAnsi="Arial Narrow" w:cs="Calibri"/>
          <w:b/>
          <w:bCs/>
          <w:sz w:val="22"/>
          <w:szCs w:val="22"/>
        </w:rPr>
        <w:t xml:space="preserve">    </w:t>
      </w:r>
      <w:r w:rsidRPr="00D22447">
        <w:rPr>
          <w:rFonts w:ascii="Arial Narrow" w:hAnsi="Arial Narrow" w:cs="Calibri"/>
          <w:bCs/>
          <w:sz w:val="22"/>
          <w:szCs w:val="22"/>
        </w:rPr>
        <w:t>4.1</w:t>
      </w:r>
      <w:r w:rsidRPr="00087A2E">
        <w:rPr>
          <w:rFonts w:ascii="Arial Narrow" w:hAnsi="Arial Narrow" w:cs="Calibri"/>
          <w:b/>
          <w:bCs/>
          <w:sz w:val="22"/>
          <w:szCs w:val="22"/>
        </w:rPr>
        <w:t xml:space="preserve"> </w:t>
      </w:r>
      <w:r>
        <w:rPr>
          <w:rFonts w:ascii="Arial Narrow" w:hAnsi="Arial Narrow" w:cs="Calibri"/>
          <w:b/>
          <w:bCs/>
          <w:sz w:val="22"/>
          <w:szCs w:val="22"/>
        </w:rPr>
        <w:t>Kritériom na vyhodnotenie ponúk bude výška poskytnutej zľavy na 1 liter pohonných hmôt, bez ohľadu na odobraté množstvo a druh vyjadrená v EUR s DPH.</w:t>
      </w:r>
    </w:p>
    <w:p w:rsidR="00F27FE5" w:rsidRDefault="00F27FE5" w:rsidP="00F27FE5">
      <w:pPr>
        <w:pStyle w:val="tl1"/>
        <w:ind w:left="567" w:hanging="567"/>
        <w:jc w:val="both"/>
        <w:rPr>
          <w:rFonts w:ascii="Arial Narrow" w:hAnsi="Arial Narrow" w:cs="Calibri"/>
          <w:b/>
          <w:bCs/>
          <w:sz w:val="22"/>
          <w:szCs w:val="22"/>
        </w:rPr>
      </w:pPr>
      <w:r>
        <w:rPr>
          <w:rFonts w:ascii="Arial Narrow" w:hAnsi="Arial Narrow" w:cs="Calibri"/>
          <w:bCs/>
          <w:sz w:val="22"/>
          <w:szCs w:val="22"/>
        </w:rPr>
        <w:t xml:space="preserve">    4.2 Zľava musí byť zaokrúhlená na štyri desatinné miesta, pričom  musí byť vyššia ako 0,0000 EUR.</w:t>
      </w:r>
    </w:p>
    <w:p w:rsidR="00F27FE5" w:rsidRDefault="00F27FE5" w:rsidP="00F27FE5">
      <w:pPr>
        <w:pStyle w:val="tl1"/>
        <w:ind w:left="567" w:hanging="567"/>
        <w:jc w:val="both"/>
        <w:rPr>
          <w:rFonts w:ascii="Arial Narrow" w:hAnsi="Arial Narrow" w:cs="Calibri"/>
          <w:b/>
          <w:bCs/>
          <w:sz w:val="22"/>
          <w:szCs w:val="22"/>
        </w:rPr>
      </w:pPr>
      <w:r>
        <w:rPr>
          <w:rFonts w:ascii="Arial Narrow" w:hAnsi="Arial Narrow" w:cs="Calibri"/>
          <w:b/>
          <w:bCs/>
          <w:sz w:val="22"/>
          <w:szCs w:val="22"/>
        </w:rPr>
        <w:t xml:space="preserve">    4.3 Údaj uvedený iným spôsobom  ako je uvedené v bode 4.1 tejto časti zadania zákazky  verejný obstarávateľ akceptovať nebude a takáto ponuka bude vylúčená.</w:t>
      </w:r>
    </w:p>
    <w:p w:rsidR="00F27FE5" w:rsidRDefault="00F27FE5" w:rsidP="00F27FE5">
      <w:pPr>
        <w:pStyle w:val="tl1"/>
        <w:ind w:left="567" w:hanging="567"/>
        <w:jc w:val="both"/>
        <w:rPr>
          <w:rFonts w:ascii="Arial Narrow" w:hAnsi="Arial Narrow" w:cs="Calibri"/>
          <w:b/>
          <w:bCs/>
          <w:sz w:val="22"/>
          <w:szCs w:val="22"/>
        </w:rPr>
      </w:pPr>
      <w:r>
        <w:rPr>
          <w:rFonts w:ascii="Arial Narrow" w:hAnsi="Arial Narrow" w:cs="Calibri"/>
          <w:b/>
          <w:bCs/>
          <w:sz w:val="22"/>
          <w:szCs w:val="22"/>
        </w:rPr>
        <w:t xml:space="preserve">    4.4. Poradie uchádzačov sa určí na základe najvyššej poskytnutej zľavy za 1 liter pohonných hmôt bez ohľadu na odobraté množstvo a druh vyjadren</w:t>
      </w:r>
      <w:r w:rsidR="00452067">
        <w:rPr>
          <w:rFonts w:ascii="Arial Narrow" w:hAnsi="Arial Narrow" w:cs="Calibri"/>
          <w:b/>
          <w:bCs/>
          <w:sz w:val="22"/>
          <w:szCs w:val="22"/>
        </w:rPr>
        <w:t>ej</w:t>
      </w:r>
      <w:r>
        <w:rPr>
          <w:rFonts w:ascii="Arial Narrow" w:hAnsi="Arial Narrow" w:cs="Calibri"/>
          <w:b/>
          <w:bCs/>
          <w:sz w:val="22"/>
          <w:szCs w:val="22"/>
        </w:rPr>
        <w:t xml:space="preserve"> v </w:t>
      </w:r>
      <w:r w:rsidR="00452067">
        <w:rPr>
          <w:rFonts w:ascii="Arial Narrow" w:hAnsi="Arial Narrow" w:cs="Calibri"/>
          <w:b/>
          <w:bCs/>
          <w:sz w:val="22"/>
          <w:szCs w:val="22"/>
        </w:rPr>
        <w:t>EUR</w:t>
      </w:r>
      <w:r>
        <w:rPr>
          <w:rFonts w:ascii="Arial Narrow" w:hAnsi="Arial Narrow" w:cs="Calibri"/>
          <w:b/>
          <w:bCs/>
          <w:sz w:val="22"/>
          <w:szCs w:val="22"/>
        </w:rPr>
        <w:t xml:space="preserve"> s DPH.</w:t>
      </w:r>
    </w:p>
    <w:p w:rsidR="00F27FE5" w:rsidRDefault="00F27FE5" w:rsidP="00F27FE5">
      <w:pPr>
        <w:pStyle w:val="tl1"/>
        <w:ind w:left="567" w:hanging="567"/>
        <w:jc w:val="both"/>
        <w:rPr>
          <w:rFonts w:ascii="Arial Narrow" w:hAnsi="Arial Narrow" w:cs="Calibri"/>
          <w:bCs/>
          <w:iCs/>
          <w:sz w:val="22"/>
          <w:szCs w:val="22"/>
        </w:rPr>
      </w:pPr>
      <w:r>
        <w:rPr>
          <w:rFonts w:ascii="Arial Narrow" w:hAnsi="Arial Narrow" w:cs="Calibri"/>
          <w:b/>
          <w:bCs/>
          <w:sz w:val="22"/>
          <w:szCs w:val="22"/>
        </w:rPr>
        <w:t xml:space="preserve">           </w:t>
      </w:r>
      <w:r w:rsidRPr="00087A2E">
        <w:rPr>
          <w:rFonts w:ascii="Arial Narrow" w:hAnsi="Arial Narrow" w:cs="Calibri"/>
          <w:bCs/>
          <w:iCs/>
          <w:sz w:val="22"/>
          <w:szCs w:val="22"/>
        </w:rPr>
        <w:t>Úspešným uchádzačom sa stane uchádzač, ktorý vo svojej ponuke predloží najvyššiu</w:t>
      </w:r>
      <w:r>
        <w:rPr>
          <w:rFonts w:ascii="Arial Narrow" w:hAnsi="Arial Narrow" w:cs="Calibri"/>
          <w:bCs/>
          <w:iCs/>
          <w:sz w:val="22"/>
          <w:szCs w:val="22"/>
        </w:rPr>
        <w:t xml:space="preserve"> poskytnutú</w:t>
      </w:r>
      <w:r w:rsidRPr="00087A2E">
        <w:rPr>
          <w:rFonts w:ascii="Arial Narrow" w:hAnsi="Arial Narrow" w:cs="Calibri"/>
          <w:bCs/>
          <w:iCs/>
          <w:sz w:val="22"/>
          <w:szCs w:val="22"/>
        </w:rPr>
        <w:t xml:space="preserve"> zľavu </w:t>
      </w:r>
      <w:r w:rsidRPr="00087A2E">
        <w:rPr>
          <w:rFonts w:ascii="Arial Narrow" w:eastAsia="TimesNewRomanPSMT" w:hAnsi="Arial Narrow" w:cs="TimesNewRomanPS-BoldMT"/>
          <w:bCs/>
          <w:color w:val="222222"/>
          <w:sz w:val="22"/>
          <w:szCs w:val="22"/>
        </w:rPr>
        <w:t>z</w:t>
      </w:r>
      <w:r>
        <w:rPr>
          <w:rFonts w:ascii="Arial Narrow" w:eastAsia="TimesNewRomanPSMT" w:hAnsi="Arial Narrow" w:cs="TimesNewRomanPS-BoldMT"/>
          <w:bCs/>
          <w:color w:val="222222"/>
          <w:sz w:val="22"/>
          <w:szCs w:val="22"/>
        </w:rPr>
        <w:t>a 1 liter pohonných hmôt bez ohľadu na odobraté množstvo a druh v EUR s DPH</w:t>
      </w:r>
      <w:r w:rsidRPr="00087A2E">
        <w:rPr>
          <w:rFonts w:ascii="Arial Narrow" w:hAnsi="Arial Narrow" w:cs="Calibri"/>
          <w:bCs/>
          <w:iCs/>
          <w:sz w:val="22"/>
          <w:szCs w:val="22"/>
        </w:rPr>
        <w:t>.</w:t>
      </w:r>
    </w:p>
    <w:p w:rsidR="00F27FE5" w:rsidRDefault="00F27FE5" w:rsidP="00F27FE5">
      <w:pPr>
        <w:pStyle w:val="tl1"/>
        <w:ind w:left="567" w:hanging="567"/>
        <w:jc w:val="both"/>
        <w:rPr>
          <w:rFonts w:ascii="Arial Narrow" w:hAnsi="Arial Narrow" w:cs="Calibri"/>
          <w:bCs/>
          <w:iCs/>
          <w:sz w:val="22"/>
          <w:szCs w:val="22"/>
        </w:rPr>
      </w:pPr>
      <w:r>
        <w:rPr>
          <w:rFonts w:ascii="Arial Narrow" w:hAnsi="Arial Narrow" w:cs="Calibri"/>
          <w:bCs/>
          <w:iCs/>
          <w:sz w:val="22"/>
          <w:szCs w:val="22"/>
        </w:rPr>
        <w:t xml:space="preserve">           </w:t>
      </w:r>
      <w:r w:rsidRPr="00087A2E">
        <w:rPr>
          <w:rFonts w:ascii="Arial Narrow" w:hAnsi="Arial Narrow"/>
          <w:sz w:val="22"/>
          <w:szCs w:val="22"/>
        </w:rPr>
        <w:t xml:space="preserve"> </w:t>
      </w:r>
      <w:r w:rsidRPr="00087A2E">
        <w:rPr>
          <w:rFonts w:ascii="Arial Narrow" w:hAnsi="Arial Narrow" w:cs="Calibri"/>
          <w:bCs/>
          <w:iCs/>
          <w:sz w:val="22"/>
          <w:szCs w:val="22"/>
        </w:rPr>
        <w:t>Poradie ostatných uchádzačov sa stanoví podľa stanoveného kritéria, t. j. na druhom mieste sa umiestni uchádzač s druhou najvyššou p</w:t>
      </w:r>
      <w:r w:rsidR="00E041D3">
        <w:rPr>
          <w:rFonts w:ascii="Arial Narrow" w:hAnsi="Arial Narrow" w:cs="Calibri"/>
          <w:bCs/>
          <w:iCs/>
          <w:sz w:val="22"/>
          <w:szCs w:val="22"/>
        </w:rPr>
        <w:t>oskytnutou</w:t>
      </w:r>
      <w:r w:rsidRPr="00087A2E">
        <w:rPr>
          <w:rFonts w:ascii="Arial Narrow" w:hAnsi="Arial Narrow" w:cs="Calibri"/>
          <w:bCs/>
          <w:iCs/>
          <w:sz w:val="22"/>
          <w:szCs w:val="22"/>
        </w:rPr>
        <w:t xml:space="preserve"> zľavou v EUR s DPH, na treťom mieste sa umiestni uchádzač s treťou najvyššou po</w:t>
      </w:r>
      <w:r w:rsidR="00E041D3">
        <w:rPr>
          <w:rFonts w:ascii="Arial Narrow" w:hAnsi="Arial Narrow" w:cs="Calibri"/>
          <w:bCs/>
          <w:iCs/>
          <w:sz w:val="22"/>
          <w:szCs w:val="22"/>
        </w:rPr>
        <w:t>skytnutou</w:t>
      </w:r>
      <w:r w:rsidRPr="00087A2E">
        <w:rPr>
          <w:rFonts w:ascii="Arial Narrow" w:hAnsi="Arial Narrow" w:cs="Calibri"/>
          <w:bCs/>
          <w:iCs/>
          <w:sz w:val="22"/>
          <w:szCs w:val="22"/>
        </w:rPr>
        <w:t xml:space="preserve"> zľavou v EUR s DPH atď..</w:t>
      </w:r>
      <w:r w:rsidR="00452067">
        <w:rPr>
          <w:rFonts w:ascii="Arial Narrow" w:hAnsi="Arial Narrow" w:cs="Calibri"/>
          <w:bCs/>
          <w:iCs/>
          <w:sz w:val="22"/>
          <w:szCs w:val="22"/>
        </w:rPr>
        <w:t>.</w:t>
      </w:r>
    </w:p>
    <w:p w:rsidR="00452067" w:rsidRPr="00452067" w:rsidRDefault="00452067" w:rsidP="00F00A8E">
      <w:pPr>
        <w:pStyle w:val="Default"/>
        <w:ind w:left="567" w:hanging="425"/>
        <w:rPr>
          <w:rFonts w:ascii="Arial Narrow" w:hAnsi="Arial Narrow"/>
          <w:sz w:val="22"/>
          <w:szCs w:val="22"/>
        </w:rPr>
      </w:pPr>
      <w:r w:rsidRPr="00452067">
        <w:rPr>
          <w:rFonts w:ascii="Arial Narrow" w:hAnsi="Arial Narrow"/>
          <w:sz w:val="22"/>
          <w:szCs w:val="22"/>
        </w:rPr>
        <w:t xml:space="preserve"> 4.5</w:t>
      </w:r>
      <w:r>
        <w:rPr>
          <w:rFonts w:ascii="Arial Narrow" w:hAnsi="Arial Narrow"/>
          <w:sz w:val="22"/>
          <w:szCs w:val="22"/>
        </w:rPr>
        <w:t xml:space="preserve">   V prípade rovnosti </w:t>
      </w:r>
      <w:r w:rsidR="00F00A8E">
        <w:rPr>
          <w:rFonts w:ascii="Arial Narrow" w:hAnsi="Arial Narrow"/>
          <w:sz w:val="22"/>
          <w:szCs w:val="22"/>
        </w:rPr>
        <w:t>cien u dvoch alebo viacerých uchádzačov o poradí rozhodne hodina doručenia ponuky v danom termíne.</w:t>
      </w:r>
    </w:p>
    <w:p w:rsidR="00F27FE5" w:rsidRDefault="00F27FE5" w:rsidP="00F27FE5">
      <w:pPr>
        <w:pStyle w:val="tl1"/>
        <w:rPr>
          <w:rFonts w:asciiTheme="minorHAnsi" w:hAnsiTheme="minorHAnsi" w:cs="Calibri"/>
          <w:b/>
          <w:bCs/>
          <w:iCs/>
          <w:sz w:val="20"/>
          <w:szCs w:val="20"/>
        </w:rPr>
      </w:pPr>
    </w:p>
    <w:p w:rsidR="00F27FE5" w:rsidRPr="00D45EC5" w:rsidRDefault="00F27FE5" w:rsidP="00F27FE5">
      <w:pPr>
        <w:spacing w:after="14" w:line="267" w:lineRule="auto"/>
        <w:rPr>
          <w:rFonts w:ascii="Arial Narrow" w:hAnsi="Arial Narrow"/>
        </w:rPr>
      </w:pPr>
      <w:r w:rsidRPr="00D45EC5">
        <w:rPr>
          <w:rFonts w:ascii="Arial Narrow" w:hAnsi="Arial Narrow"/>
          <w:b/>
        </w:rPr>
        <w:t xml:space="preserve">5. Miesto a lehota na predloženie ponúk: </w:t>
      </w:r>
      <w:r w:rsidRPr="00D45EC5">
        <w:rPr>
          <w:rFonts w:ascii="Arial Narrow" w:hAnsi="Arial Narrow"/>
        </w:rPr>
        <w:t xml:space="preserve"> </w:t>
      </w:r>
      <w:r w:rsidRPr="00D45EC5">
        <w:rPr>
          <w:rFonts w:ascii="Arial Narrow" w:hAnsi="Arial Narrow"/>
          <w:b/>
        </w:rPr>
        <w:t xml:space="preserve"> </w:t>
      </w:r>
    </w:p>
    <w:p w:rsidR="00F27FE5" w:rsidRPr="00D45EC5" w:rsidRDefault="00F27FE5" w:rsidP="00F27FE5">
      <w:pPr>
        <w:ind w:left="437"/>
        <w:rPr>
          <w:rFonts w:ascii="Arial Narrow" w:hAnsi="Arial Narrow"/>
        </w:rPr>
      </w:pPr>
      <w:r w:rsidRPr="00D45EC5">
        <w:rPr>
          <w:rFonts w:ascii="Arial Narrow" w:hAnsi="Arial Narrow"/>
        </w:rPr>
        <w:t xml:space="preserve">Termín predloženia cenovej ponuky: do </w:t>
      </w:r>
      <w:r>
        <w:rPr>
          <w:rFonts w:ascii="Arial Narrow" w:hAnsi="Arial Narrow"/>
        </w:rPr>
        <w:t xml:space="preserve"> 0</w:t>
      </w:r>
      <w:r w:rsidR="002977A1">
        <w:rPr>
          <w:rFonts w:ascii="Arial Narrow" w:hAnsi="Arial Narrow"/>
        </w:rPr>
        <w:t>8</w:t>
      </w:r>
      <w:r>
        <w:rPr>
          <w:rFonts w:ascii="Arial Narrow" w:hAnsi="Arial Narrow"/>
        </w:rPr>
        <w:t>.1</w:t>
      </w:r>
      <w:r w:rsidR="002977A1">
        <w:rPr>
          <w:rFonts w:ascii="Arial Narrow" w:hAnsi="Arial Narrow"/>
        </w:rPr>
        <w:t>2</w:t>
      </w:r>
      <w:r w:rsidRPr="00D45EC5">
        <w:rPr>
          <w:rFonts w:ascii="Arial Narrow" w:hAnsi="Arial Narrow"/>
        </w:rPr>
        <w:t>.20</w:t>
      </w:r>
      <w:r>
        <w:rPr>
          <w:rFonts w:ascii="Arial Narrow" w:hAnsi="Arial Narrow"/>
        </w:rPr>
        <w:t>20</w:t>
      </w:r>
      <w:r w:rsidRPr="00D45EC5">
        <w:rPr>
          <w:rFonts w:ascii="Arial Narrow" w:hAnsi="Arial Narrow"/>
        </w:rPr>
        <w:t xml:space="preserve"> do </w:t>
      </w:r>
      <w:r w:rsidR="002977A1">
        <w:rPr>
          <w:rFonts w:ascii="Arial Narrow" w:hAnsi="Arial Narrow"/>
        </w:rPr>
        <w:t>9</w:t>
      </w:r>
      <w:r w:rsidRPr="00D45EC5">
        <w:rPr>
          <w:rFonts w:ascii="Arial Narrow" w:hAnsi="Arial Narrow"/>
        </w:rPr>
        <w:t xml:space="preserve">.00 h. </w:t>
      </w:r>
    </w:p>
    <w:p w:rsidR="00F27FE5" w:rsidRPr="00D45EC5" w:rsidRDefault="00F27FE5" w:rsidP="00F27FE5">
      <w:pPr>
        <w:ind w:left="437"/>
        <w:rPr>
          <w:rFonts w:ascii="Arial Narrow" w:hAnsi="Arial Narrow"/>
        </w:rPr>
      </w:pPr>
      <w:r w:rsidRPr="00D45EC5">
        <w:rPr>
          <w:rFonts w:ascii="Arial Narrow" w:hAnsi="Arial Narrow"/>
        </w:rPr>
        <w:t xml:space="preserve">Na adresu: Ekonomická univerzita v Bratislave </w:t>
      </w:r>
    </w:p>
    <w:p w:rsidR="00F27FE5" w:rsidRPr="00D45EC5" w:rsidRDefault="00F27FE5" w:rsidP="00F27FE5">
      <w:pPr>
        <w:spacing w:after="35" w:line="239" w:lineRule="auto"/>
        <w:ind w:left="427" w:right="3404" w:firstLine="0"/>
        <w:jc w:val="left"/>
        <w:rPr>
          <w:rFonts w:ascii="Arial Narrow" w:hAnsi="Arial Narrow"/>
        </w:rPr>
      </w:pPr>
      <w:r w:rsidRPr="00D45EC5">
        <w:rPr>
          <w:rFonts w:ascii="Arial Narrow" w:hAnsi="Arial Narrow"/>
        </w:rPr>
        <w:t xml:space="preserve">Oddelenie pre verejné obstarávanie </w:t>
      </w:r>
    </w:p>
    <w:p w:rsidR="00F27FE5" w:rsidRPr="00D45EC5" w:rsidRDefault="00F27FE5" w:rsidP="00F27FE5">
      <w:pPr>
        <w:spacing w:after="35" w:line="239" w:lineRule="auto"/>
        <w:ind w:left="427" w:right="3404" w:firstLine="0"/>
        <w:jc w:val="left"/>
        <w:rPr>
          <w:rFonts w:ascii="Arial Narrow" w:hAnsi="Arial Narrow"/>
        </w:rPr>
      </w:pPr>
      <w:r w:rsidRPr="00D45EC5">
        <w:rPr>
          <w:rFonts w:ascii="Arial Narrow" w:hAnsi="Arial Narrow"/>
        </w:rPr>
        <w:t xml:space="preserve">Dolnozemská cesta č.1, 852 35 Bratislava </w:t>
      </w:r>
    </w:p>
    <w:p w:rsidR="00F27FE5" w:rsidRPr="00D45EC5" w:rsidRDefault="00F27FE5" w:rsidP="00F27FE5">
      <w:pPr>
        <w:spacing w:after="35" w:line="239" w:lineRule="auto"/>
        <w:ind w:left="427" w:right="3404" w:firstLine="0"/>
        <w:jc w:val="left"/>
        <w:rPr>
          <w:rFonts w:ascii="Arial Narrow" w:hAnsi="Arial Narrow"/>
        </w:rPr>
      </w:pPr>
      <w:r w:rsidRPr="00D45EC5">
        <w:rPr>
          <w:rFonts w:ascii="Arial Narrow" w:hAnsi="Arial Narrow"/>
        </w:rPr>
        <w:t xml:space="preserve">e-mail: </w:t>
      </w:r>
      <w:hyperlink r:id="rId7" w:history="1">
        <w:r w:rsidRPr="00D45EC5">
          <w:rPr>
            <w:rStyle w:val="Hypertextovprepojenie"/>
            <w:rFonts w:ascii="Arial Narrow" w:hAnsi="Arial Narrow"/>
          </w:rPr>
          <w:t>anna.narodova@euba.sk</w:t>
        </w:r>
      </w:hyperlink>
    </w:p>
    <w:p w:rsidR="00F27FE5" w:rsidRPr="00D45EC5" w:rsidRDefault="00F27FE5" w:rsidP="00F27FE5">
      <w:pPr>
        <w:spacing w:after="35" w:line="239" w:lineRule="auto"/>
        <w:ind w:left="427" w:right="3404" w:firstLine="0"/>
        <w:jc w:val="left"/>
        <w:rPr>
          <w:rFonts w:ascii="Arial Narrow" w:hAnsi="Arial Narrow"/>
        </w:rPr>
      </w:pPr>
      <w:r w:rsidRPr="00D45EC5">
        <w:rPr>
          <w:rFonts w:ascii="Arial Narrow" w:hAnsi="Arial Narrow"/>
        </w:rPr>
        <w:t>informácie na tel.č. 672 95 147</w:t>
      </w:r>
    </w:p>
    <w:p w:rsidR="00F27FE5" w:rsidRPr="00D45EC5" w:rsidRDefault="00F27FE5" w:rsidP="00F27FE5">
      <w:pPr>
        <w:spacing w:after="35" w:line="239" w:lineRule="auto"/>
        <w:ind w:left="427" w:right="3404" w:firstLine="0"/>
        <w:jc w:val="left"/>
        <w:rPr>
          <w:rFonts w:ascii="Arial Narrow" w:hAnsi="Arial Narrow"/>
        </w:rPr>
      </w:pPr>
      <w:r w:rsidRPr="00D45EC5">
        <w:rPr>
          <w:rFonts w:ascii="Arial Narrow" w:hAnsi="Arial Narrow"/>
        </w:rPr>
        <w:t xml:space="preserve">kontaktná osoba: Národová Anna </w:t>
      </w:r>
    </w:p>
    <w:p w:rsidR="00F27FE5" w:rsidRPr="00D45EC5" w:rsidRDefault="00F27FE5" w:rsidP="00F27FE5">
      <w:pPr>
        <w:spacing w:after="35" w:line="239" w:lineRule="auto"/>
        <w:ind w:right="3"/>
        <w:jc w:val="left"/>
        <w:rPr>
          <w:rFonts w:ascii="Arial Narrow" w:hAnsi="Arial Narrow"/>
        </w:rPr>
      </w:pPr>
      <w:r w:rsidRPr="00D45EC5">
        <w:rPr>
          <w:rFonts w:ascii="Arial Narrow" w:hAnsi="Arial Narrow"/>
        </w:rPr>
        <w:t xml:space="preserve">      Ponuku je možné predložiť e-mailom, poštou alebo osobne.</w:t>
      </w:r>
    </w:p>
    <w:p w:rsidR="00F27FE5" w:rsidRPr="00D45EC5" w:rsidRDefault="00F27FE5" w:rsidP="00F27FE5">
      <w:pPr>
        <w:spacing w:after="35" w:line="239" w:lineRule="auto"/>
        <w:ind w:left="284" w:right="3" w:firstLine="0"/>
        <w:jc w:val="left"/>
        <w:rPr>
          <w:rFonts w:ascii="Arial Narrow" w:hAnsi="Arial Narrow"/>
        </w:rPr>
      </w:pPr>
      <w:r w:rsidRPr="00D45EC5">
        <w:rPr>
          <w:rFonts w:ascii="Arial Narrow" w:hAnsi="Arial Narrow"/>
        </w:rPr>
        <w:t>Súčasťou predloženej ponuky bude:</w:t>
      </w:r>
    </w:p>
    <w:p w:rsidR="00F27FE5" w:rsidRPr="00D45EC5" w:rsidRDefault="00F27FE5" w:rsidP="00F27FE5">
      <w:pPr>
        <w:spacing w:after="35" w:line="239" w:lineRule="auto"/>
        <w:ind w:left="284" w:right="3" w:firstLine="0"/>
        <w:jc w:val="left"/>
        <w:rPr>
          <w:rFonts w:ascii="Arial Narrow" w:hAnsi="Arial Narrow"/>
        </w:rPr>
      </w:pPr>
      <w:r w:rsidRPr="00D45EC5">
        <w:rPr>
          <w:rFonts w:ascii="Arial Narrow" w:hAnsi="Arial Narrow"/>
        </w:rPr>
        <w:t>- návrh na plnenie kritéri</w:t>
      </w:r>
      <w:r>
        <w:rPr>
          <w:rFonts w:ascii="Arial Narrow" w:hAnsi="Arial Narrow"/>
        </w:rPr>
        <w:t>a príloha č. 2 zadania</w:t>
      </w:r>
    </w:p>
    <w:p w:rsidR="00F27FE5" w:rsidRDefault="00F27FE5" w:rsidP="00F27FE5">
      <w:pPr>
        <w:spacing w:after="35" w:line="239" w:lineRule="auto"/>
        <w:ind w:left="0" w:right="3" w:firstLine="284"/>
        <w:jc w:val="left"/>
        <w:rPr>
          <w:rFonts w:ascii="Arial Narrow" w:hAnsi="Arial Narrow"/>
        </w:rPr>
      </w:pPr>
      <w:r w:rsidRPr="00D45EC5">
        <w:rPr>
          <w:rFonts w:ascii="Arial Narrow" w:hAnsi="Arial Narrow"/>
        </w:rPr>
        <w:t>- podpísaná zmluva, ktorá je súčasťou tohto zadania a uvedená v prílohe č. 1</w:t>
      </w:r>
    </w:p>
    <w:p w:rsidR="00F27FE5" w:rsidRPr="00D45EC5" w:rsidRDefault="00F27FE5" w:rsidP="00F27FE5">
      <w:pPr>
        <w:spacing w:after="35" w:line="239" w:lineRule="auto"/>
        <w:ind w:left="0" w:right="3" w:firstLine="284"/>
        <w:jc w:val="left"/>
        <w:rPr>
          <w:rFonts w:ascii="Arial Narrow" w:hAnsi="Arial Narrow"/>
        </w:rPr>
      </w:pPr>
      <w:r>
        <w:rPr>
          <w:rFonts w:ascii="Arial Narrow" w:hAnsi="Arial Narrow"/>
        </w:rPr>
        <w:t>- požadované podmienky účasti</w:t>
      </w:r>
    </w:p>
    <w:p w:rsidR="00F27FE5" w:rsidRPr="00D45EC5" w:rsidRDefault="00F27FE5" w:rsidP="00F27FE5">
      <w:pPr>
        <w:spacing w:after="14" w:line="267" w:lineRule="auto"/>
        <w:rPr>
          <w:rFonts w:ascii="Arial Narrow" w:hAnsi="Arial Narrow"/>
        </w:rPr>
      </w:pPr>
      <w:r w:rsidRPr="00D45EC5">
        <w:rPr>
          <w:rFonts w:ascii="Arial Narrow" w:hAnsi="Arial Narrow"/>
          <w:b/>
        </w:rPr>
        <w:t xml:space="preserve">6. Miesta poskytnutia služby:  </w:t>
      </w:r>
      <w:r w:rsidRPr="00D45EC5">
        <w:rPr>
          <w:rFonts w:ascii="Arial Narrow" w:hAnsi="Arial Narrow"/>
        </w:rPr>
        <w:t>uvedené v bode 3.</w:t>
      </w:r>
    </w:p>
    <w:p w:rsidR="00F27FE5" w:rsidRPr="00D45EC5" w:rsidRDefault="00F27FE5" w:rsidP="00F27FE5">
      <w:pPr>
        <w:spacing w:after="0" w:line="240" w:lineRule="auto"/>
        <w:ind w:left="284" w:hanging="284"/>
        <w:rPr>
          <w:rFonts w:ascii="Arial Narrow" w:hAnsi="Arial Narrow"/>
        </w:rPr>
      </w:pPr>
      <w:r w:rsidRPr="00D45EC5">
        <w:rPr>
          <w:rFonts w:ascii="Arial Narrow" w:hAnsi="Arial Narrow"/>
          <w:b/>
        </w:rPr>
        <w:t xml:space="preserve">7. Podmienky účasti uchádzačov: </w:t>
      </w:r>
    </w:p>
    <w:p w:rsidR="00F27FE5" w:rsidRPr="00776ABB" w:rsidRDefault="00F27FE5" w:rsidP="00F27FE5">
      <w:pPr>
        <w:ind w:left="284" w:hanging="284"/>
        <w:rPr>
          <w:rFonts w:ascii="Arial Narrow" w:hAnsi="Arial Narrow"/>
        </w:rPr>
      </w:pPr>
      <w:r w:rsidRPr="00776ABB">
        <w:rPr>
          <w:rFonts w:ascii="Arial Narrow" w:hAnsi="Arial Narrow"/>
        </w:rPr>
        <w:t xml:space="preserve">    </w:t>
      </w:r>
      <w:r w:rsidRPr="00776ABB">
        <w:rPr>
          <w:rStyle w:val="Zkladntext2Nietun"/>
          <w:rFonts w:ascii="Arial Narrow" w:eastAsia="Arial" w:hAnsi="Arial Narrow"/>
          <w:b w:val="0"/>
          <w:sz w:val="22"/>
          <w:szCs w:val="22"/>
        </w:rPr>
        <w:t>Uchádzač musí spĺňať podmienky účasti týkajúce sa osobného postavenia vymedzené v ustanovení § 32 ods. 1 písm. e</w:t>
      </w:r>
      <w:r w:rsidRPr="00776ABB">
        <w:rPr>
          <w:rStyle w:val="Zkladntext2Nietun"/>
          <w:rFonts w:ascii="Arial Narrow" w:eastAsia="Arial" w:hAnsi="Arial Narrow"/>
          <w:b w:val="0"/>
          <w:sz w:val="22"/>
          <w:szCs w:val="22"/>
          <w:lang w:val="en-US"/>
        </w:rPr>
        <w:t xml:space="preserve">) a f)  </w:t>
      </w:r>
      <w:r w:rsidRPr="00776ABB">
        <w:rPr>
          <w:rStyle w:val="Zkladntext2Nietun"/>
          <w:rFonts w:ascii="Arial Narrow" w:eastAsia="Arial" w:hAnsi="Arial Narrow"/>
          <w:b w:val="0"/>
          <w:sz w:val="22"/>
          <w:szCs w:val="22"/>
        </w:rPr>
        <w:t>ZVO.</w:t>
      </w:r>
    </w:p>
    <w:p w:rsidR="00F27FE5" w:rsidRPr="00776ABB" w:rsidRDefault="00F27FE5" w:rsidP="00F27FE5">
      <w:pPr>
        <w:pStyle w:val="Odsekzoznamu"/>
        <w:ind w:hanging="709"/>
        <w:rPr>
          <w:rFonts w:ascii="Arial Narrow" w:hAnsi="Arial Narrow"/>
        </w:rPr>
      </w:pPr>
      <w:r w:rsidRPr="00776ABB">
        <w:rPr>
          <w:rStyle w:val="Zkladntext2Nietun"/>
          <w:rFonts w:ascii="Arial Narrow" w:hAnsi="Arial Narrow"/>
          <w:b w:val="0"/>
          <w:sz w:val="22"/>
          <w:szCs w:val="22"/>
        </w:rPr>
        <w:t xml:space="preserve">   Spôsob preukázania splnenia podmienok podľa § 32 ods. 1 písm. e</w:t>
      </w:r>
      <w:r w:rsidRPr="00776ABB">
        <w:rPr>
          <w:rStyle w:val="Zkladntext2Nietun"/>
          <w:rFonts w:ascii="Arial Narrow" w:hAnsi="Arial Narrow"/>
          <w:b w:val="0"/>
          <w:sz w:val="22"/>
          <w:szCs w:val="22"/>
          <w:lang w:val="en-US"/>
        </w:rPr>
        <w:t>)</w:t>
      </w:r>
      <w:r w:rsidRPr="00776ABB">
        <w:rPr>
          <w:rStyle w:val="Zkladntext2Nietun"/>
          <w:rFonts w:ascii="Arial Narrow" w:hAnsi="Arial Narrow"/>
          <w:b w:val="0"/>
          <w:sz w:val="22"/>
          <w:szCs w:val="22"/>
        </w:rPr>
        <w:t xml:space="preserve">  a f</w:t>
      </w:r>
      <w:r w:rsidRPr="00776ABB">
        <w:rPr>
          <w:rStyle w:val="Zkladntext2Nietun"/>
          <w:rFonts w:ascii="Arial Narrow" w:hAnsi="Arial Narrow"/>
          <w:b w:val="0"/>
          <w:sz w:val="22"/>
          <w:szCs w:val="22"/>
          <w:lang w:val="en-US"/>
        </w:rPr>
        <w:t xml:space="preserve">) </w:t>
      </w:r>
      <w:r w:rsidRPr="00776ABB">
        <w:rPr>
          <w:rStyle w:val="Zkladntext2Nietun"/>
          <w:rFonts w:ascii="Arial Narrow" w:hAnsi="Arial Narrow"/>
          <w:b w:val="0"/>
          <w:sz w:val="22"/>
          <w:szCs w:val="22"/>
        </w:rPr>
        <w:t>ZVO:</w:t>
      </w:r>
    </w:p>
    <w:p w:rsidR="00F27FE5" w:rsidRPr="00776ABB" w:rsidRDefault="00F27FE5" w:rsidP="00F27FE5">
      <w:pPr>
        <w:pStyle w:val="Odsekzoznamu"/>
        <w:ind w:left="284" w:hanging="142"/>
        <w:rPr>
          <w:rStyle w:val="Zkladntext2Nietun"/>
          <w:rFonts w:ascii="Arial Narrow" w:hAnsi="Arial Narrow"/>
          <w:b w:val="0"/>
          <w:bCs w:val="0"/>
          <w:sz w:val="22"/>
          <w:szCs w:val="22"/>
        </w:rPr>
      </w:pPr>
      <w:r w:rsidRPr="00776ABB">
        <w:rPr>
          <w:rStyle w:val="Zkladntext2Nietun"/>
          <w:rFonts w:ascii="Arial Narrow" w:hAnsi="Arial Narrow"/>
          <w:b w:val="0"/>
          <w:sz w:val="22"/>
          <w:szCs w:val="22"/>
        </w:rPr>
        <w:t>a</w:t>
      </w:r>
      <w:r w:rsidRPr="00776ABB">
        <w:rPr>
          <w:rStyle w:val="Zkladntext2Nietun"/>
          <w:rFonts w:ascii="Arial Narrow" w:hAnsi="Arial Narrow"/>
          <w:b w:val="0"/>
          <w:sz w:val="22"/>
          <w:szCs w:val="22"/>
          <w:lang w:val="en-US"/>
        </w:rPr>
        <w:t>)</w:t>
      </w:r>
      <w:r w:rsidRPr="00776ABB">
        <w:rPr>
          <w:rStyle w:val="Zkladntext2Nietun"/>
          <w:rFonts w:ascii="Arial Narrow" w:hAnsi="Arial Narrow"/>
          <w:b w:val="0"/>
          <w:sz w:val="22"/>
          <w:szCs w:val="22"/>
        </w:rPr>
        <w:t>uchádzač   zapísaný  v  zozname  hospodárskych  subjektov  (ZHS)   podľa   §152  ZVO  môže  preukázať</w:t>
      </w:r>
      <w:r w:rsidRPr="00776ABB">
        <w:rPr>
          <w:rFonts w:ascii="Arial Narrow" w:hAnsi="Arial Narrow"/>
        </w:rPr>
        <w:t xml:space="preserve"> </w:t>
      </w:r>
      <w:r w:rsidRPr="00776ABB">
        <w:rPr>
          <w:rStyle w:val="Zkladntext2Nietun"/>
          <w:rFonts w:ascii="Arial Narrow" w:hAnsi="Arial Narrow"/>
          <w:b w:val="0"/>
          <w:sz w:val="22"/>
          <w:szCs w:val="22"/>
        </w:rPr>
        <w:t xml:space="preserve">splnenie podmienok účasti osobného postavenia informáciou o zapísaní do ZHS, alebo predložením platného potvrdenia úradu o zapísaní do ZHS, </w:t>
      </w:r>
    </w:p>
    <w:p w:rsidR="00F27FE5" w:rsidRPr="00776ABB" w:rsidRDefault="00F27FE5" w:rsidP="00F27FE5">
      <w:pPr>
        <w:pStyle w:val="Odsekzoznamu"/>
        <w:ind w:left="284" w:hanging="142"/>
        <w:rPr>
          <w:rStyle w:val="Zkladntext2Nietun"/>
          <w:rFonts w:ascii="Arial Narrow" w:hAnsi="Arial Narrow"/>
          <w:b w:val="0"/>
          <w:bCs w:val="0"/>
          <w:sz w:val="22"/>
          <w:szCs w:val="22"/>
        </w:rPr>
      </w:pPr>
      <w:r w:rsidRPr="00776ABB">
        <w:rPr>
          <w:rStyle w:val="Zkladntext2Nietun"/>
          <w:rFonts w:ascii="Arial Narrow" w:hAnsi="Arial Narrow"/>
          <w:b w:val="0"/>
          <w:sz w:val="22"/>
          <w:szCs w:val="22"/>
        </w:rPr>
        <w:t>b)uchádzač, ktorý nie je zapísaný  v  ZHS  podľa § 152 ZVO preukáže  splnenie   podmienok   účasti osobného postavenia dokladom v súlade s:</w:t>
      </w:r>
    </w:p>
    <w:p w:rsidR="00F27FE5" w:rsidRPr="00776ABB" w:rsidRDefault="00F27FE5" w:rsidP="00F27FE5">
      <w:pPr>
        <w:ind w:left="426" w:hanging="426"/>
        <w:rPr>
          <w:rFonts w:ascii="Arial Narrow" w:hAnsi="Arial Narrow" w:cs="Calibri"/>
          <w:lang w:val="en-US"/>
        </w:rPr>
      </w:pPr>
      <w:r w:rsidRPr="00776ABB">
        <w:rPr>
          <w:rStyle w:val="Zkladntext2Nietun"/>
          <w:rFonts w:ascii="Arial Narrow" w:hAnsi="Arial Narrow"/>
          <w:b w:val="0"/>
          <w:sz w:val="22"/>
          <w:szCs w:val="22"/>
        </w:rPr>
        <w:t xml:space="preserve">      </w:t>
      </w:r>
      <w:r w:rsidRPr="00776ABB">
        <w:rPr>
          <w:rStyle w:val="Zkladntext2Nietun"/>
          <w:rFonts w:ascii="Arial Narrow" w:eastAsia="Arial" w:hAnsi="Arial Narrow"/>
          <w:b w:val="0"/>
          <w:sz w:val="22"/>
          <w:szCs w:val="22"/>
        </w:rPr>
        <w:t>- § 32 ods. 2 písm. e</w:t>
      </w:r>
      <w:r w:rsidRPr="00776ABB">
        <w:rPr>
          <w:rStyle w:val="Zkladntext2Nietun"/>
          <w:rFonts w:ascii="Arial Narrow" w:eastAsia="Arial" w:hAnsi="Arial Narrow"/>
          <w:b w:val="0"/>
          <w:sz w:val="22"/>
          <w:szCs w:val="22"/>
          <w:lang w:val="en-US"/>
        </w:rPr>
        <w:t xml:space="preserve">) </w:t>
      </w:r>
      <w:r w:rsidRPr="00776ABB">
        <w:rPr>
          <w:rStyle w:val="Zkladntext2Nietun"/>
          <w:rFonts w:ascii="Arial Narrow" w:eastAsia="Arial" w:hAnsi="Arial Narrow"/>
          <w:b w:val="0"/>
          <w:sz w:val="22"/>
          <w:szCs w:val="22"/>
        </w:rPr>
        <w:t xml:space="preserve">doloženým dokladom o oprávnení </w:t>
      </w:r>
      <w:r>
        <w:rPr>
          <w:rStyle w:val="Zkladntext2Nietun"/>
          <w:rFonts w:ascii="Arial Narrow" w:eastAsia="Arial" w:hAnsi="Arial Narrow"/>
          <w:b w:val="0"/>
          <w:sz w:val="22"/>
          <w:szCs w:val="22"/>
        </w:rPr>
        <w:t>poskytovať služby</w:t>
      </w:r>
      <w:r w:rsidRPr="00776ABB">
        <w:rPr>
          <w:rStyle w:val="Zkladntext2Nietun"/>
          <w:rFonts w:ascii="Arial Narrow" w:eastAsia="Arial" w:hAnsi="Arial Narrow"/>
          <w:b w:val="0"/>
          <w:sz w:val="22"/>
          <w:szCs w:val="22"/>
        </w:rPr>
        <w:t xml:space="preserve">, ktoré zodpovedajú     predmetu zákazky. </w:t>
      </w:r>
      <w:r w:rsidRPr="00776ABB">
        <w:rPr>
          <w:rFonts w:ascii="Arial Narrow" w:hAnsi="Arial Narrow" w:cs="Calibri"/>
        </w:rPr>
        <w:t>V prípade, že takáto informácia je uvedená vo verejne dostupnom a bezplatnom elektronickom registri,  postačuje, ak uchádzač vo svojej ponuke uvedie link (odkaz na webovú stránku) na požadovanú informáciu</w:t>
      </w:r>
      <w:r w:rsidRPr="00776ABB">
        <w:rPr>
          <w:rFonts w:ascii="Arial Narrow" w:hAnsi="Arial Narrow" w:cs="Calibri"/>
          <w:lang w:val="en-US"/>
        </w:rPr>
        <w:t>;</w:t>
      </w:r>
    </w:p>
    <w:p w:rsidR="00F27FE5" w:rsidRPr="003067FE" w:rsidRDefault="00F27FE5" w:rsidP="00F27FE5">
      <w:pPr>
        <w:ind w:left="426" w:hanging="426"/>
        <w:rPr>
          <w:rStyle w:val="Zkladntext2Nietun"/>
          <w:rFonts w:ascii="Arial Narrow" w:eastAsia="Arial" w:hAnsi="Arial Narrow"/>
          <w:b w:val="0"/>
          <w:bCs w:val="0"/>
          <w:sz w:val="22"/>
          <w:szCs w:val="22"/>
          <w:lang w:val="en-US" w:bidi="ar-SA"/>
        </w:rPr>
      </w:pPr>
      <w:r w:rsidRPr="00776ABB">
        <w:rPr>
          <w:rFonts w:ascii="Arial Narrow" w:hAnsi="Arial Narrow" w:cs="Calibri"/>
          <w:lang w:val="en-US"/>
        </w:rPr>
        <w:t xml:space="preserve">      -</w:t>
      </w:r>
      <w:r w:rsidRPr="00776ABB">
        <w:rPr>
          <w:rStyle w:val="Zkladntext2Nietun"/>
          <w:rFonts w:ascii="Arial Narrow" w:eastAsia="Arial" w:hAnsi="Arial Narrow"/>
          <w:b w:val="0"/>
          <w:sz w:val="22"/>
          <w:szCs w:val="22"/>
        </w:rPr>
        <w:t xml:space="preserve"> § 32 ods. 2 písm. f</w:t>
      </w:r>
      <w:r w:rsidRPr="00776ABB">
        <w:rPr>
          <w:rStyle w:val="Zkladntext2Nietun"/>
          <w:rFonts w:ascii="Arial Narrow" w:eastAsia="Arial" w:hAnsi="Arial Narrow"/>
          <w:b w:val="0"/>
          <w:sz w:val="22"/>
          <w:szCs w:val="22"/>
          <w:lang w:val="en-US"/>
        </w:rPr>
        <w:t xml:space="preserve">) </w:t>
      </w:r>
      <w:r w:rsidRPr="00776ABB">
        <w:rPr>
          <w:rStyle w:val="Zkladntext2Nietun"/>
          <w:rFonts w:ascii="Arial Narrow" w:eastAsia="Arial" w:hAnsi="Arial Narrow"/>
          <w:b w:val="0"/>
          <w:sz w:val="22"/>
          <w:szCs w:val="22"/>
        </w:rPr>
        <w:t>doloženým čestným vyhlásením</w:t>
      </w:r>
      <w:r w:rsidRPr="003067FE">
        <w:rPr>
          <w:rStyle w:val="Zkladntext2Nietun"/>
          <w:rFonts w:ascii="Arial Narrow" w:eastAsia="Arial" w:hAnsi="Arial Narrow"/>
          <w:b w:val="0"/>
          <w:sz w:val="22"/>
          <w:szCs w:val="22"/>
        </w:rPr>
        <w:t>.</w:t>
      </w:r>
    </w:p>
    <w:p w:rsidR="00F27FE5" w:rsidRPr="00D45EC5" w:rsidRDefault="00F27FE5" w:rsidP="00F27FE5">
      <w:pPr>
        <w:spacing w:after="0" w:line="267" w:lineRule="auto"/>
        <w:ind w:left="11" w:hanging="11"/>
        <w:rPr>
          <w:rFonts w:ascii="Arial Narrow" w:hAnsi="Arial Narrow"/>
        </w:rPr>
      </w:pPr>
      <w:r w:rsidRPr="00D45EC5">
        <w:rPr>
          <w:rFonts w:ascii="Arial Narrow" w:hAnsi="Arial Narrow"/>
          <w:b/>
        </w:rPr>
        <w:t xml:space="preserve">8. Stanovenie ceny predmetu zákazky: </w:t>
      </w:r>
    </w:p>
    <w:p w:rsidR="00F27FE5" w:rsidRPr="00D45EC5" w:rsidRDefault="00F27FE5" w:rsidP="00F27FE5">
      <w:pPr>
        <w:pStyle w:val="Zkladntext0"/>
        <w:spacing w:after="0" w:line="240" w:lineRule="auto"/>
        <w:ind w:left="360" w:firstLine="0"/>
        <w:rPr>
          <w:rFonts w:ascii="Arial Narrow" w:hAnsi="Arial Narrow"/>
        </w:rPr>
      </w:pPr>
      <w:r w:rsidRPr="00D45EC5">
        <w:rPr>
          <w:rFonts w:ascii="Arial Narrow" w:hAnsi="Arial Narrow"/>
        </w:rPr>
        <w:t>Verejný obstarávateľ  požaduje stanoviť cenu za plnenie pre</w:t>
      </w:r>
      <w:r>
        <w:rPr>
          <w:rFonts w:ascii="Arial Narrow" w:hAnsi="Arial Narrow"/>
        </w:rPr>
        <w:t>d</w:t>
      </w:r>
      <w:r w:rsidRPr="00D45EC5">
        <w:rPr>
          <w:rFonts w:ascii="Arial Narrow" w:hAnsi="Arial Narrow"/>
        </w:rPr>
        <w:t xml:space="preserve">metu </w:t>
      </w:r>
      <w:r w:rsidR="007F2F6B">
        <w:rPr>
          <w:rFonts w:ascii="Arial Narrow" w:hAnsi="Arial Narrow"/>
        </w:rPr>
        <w:t>zákazky/</w:t>
      </w:r>
      <w:r w:rsidRPr="00D45EC5">
        <w:rPr>
          <w:rFonts w:ascii="Arial Narrow" w:hAnsi="Arial Narrow"/>
        </w:rPr>
        <w:t>obstarávania podľa zákona NR SR č. 18/1996 Z.z. o cenách v znení neskorších predpisov, vyhlášky MF SR č. 87/1996 Z.z., ktorou sa vykonáva zákon NR SR č. 18/1996 Z.z., o cenách v znení neskorších predpisov,  v EUR.</w:t>
      </w:r>
    </w:p>
    <w:p w:rsidR="00F27FE5" w:rsidRPr="00D45EC5" w:rsidRDefault="00F27FE5" w:rsidP="00F27FE5">
      <w:pPr>
        <w:pStyle w:val="Zkladntext0"/>
        <w:spacing w:after="0" w:line="240" w:lineRule="auto"/>
        <w:ind w:left="360" w:firstLine="0"/>
        <w:jc w:val="left"/>
        <w:rPr>
          <w:rFonts w:ascii="Arial Narrow" w:hAnsi="Arial Narrow"/>
        </w:rPr>
      </w:pPr>
      <w:r w:rsidRPr="00D45EC5">
        <w:rPr>
          <w:rFonts w:ascii="Arial Narrow" w:hAnsi="Arial Narrow"/>
        </w:rPr>
        <w:t xml:space="preserve">Uchádzač  spracuje cenu v členení: </w:t>
      </w:r>
    </w:p>
    <w:p w:rsidR="00F27FE5" w:rsidRPr="00D45EC5" w:rsidRDefault="00F27FE5" w:rsidP="00F27FE5">
      <w:pPr>
        <w:pStyle w:val="Zkladntext0"/>
        <w:numPr>
          <w:ilvl w:val="0"/>
          <w:numId w:val="4"/>
        </w:numPr>
        <w:spacing w:after="0" w:line="240" w:lineRule="auto"/>
        <w:jc w:val="left"/>
        <w:rPr>
          <w:rFonts w:ascii="Arial Narrow" w:hAnsi="Arial Narrow"/>
        </w:rPr>
      </w:pPr>
      <w:r w:rsidRPr="00D45EC5">
        <w:rPr>
          <w:rFonts w:ascii="Arial Narrow" w:hAnsi="Arial Narrow"/>
        </w:rPr>
        <w:t>cena v EUR bez DPH</w:t>
      </w:r>
    </w:p>
    <w:p w:rsidR="00F27FE5" w:rsidRPr="00D45EC5" w:rsidRDefault="00F27FE5" w:rsidP="00F27FE5">
      <w:pPr>
        <w:pStyle w:val="Zkladntext0"/>
        <w:numPr>
          <w:ilvl w:val="0"/>
          <w:numId w:val="4"/>
        </w:numPr>
        <w:spacing w:after="0" w:line="240" w:lineRule="auto"/>
        <w:jc w:val="left"/>
        <w:rPr>
          <w:rFonts w:ascii="Arial Narrow" w:hAnsi="Arial Narrow"/>
        </w:rPr>
      </w:pPr>
      <w:r w:rsidRPr="00D45EC5">
        <w:rPr>
          <w:rFonts w:ascii="Arial Narrow" w:hAnsi="Arial Narrow"/>
        </w:rPr>
        <w:t>sadzba DPH a výška DPH</w:t>
      </w:r>
    </w:p>
    <w:p w:rsidR="00F27FE5" w:rsidRPr="00F7666B" w:rsidRDefault="00F27FE5" w:rsidP="00F27FE5">
      <w:pPr>
        <w:pStyle w:val="Zkladntext0"/>
        <w:numPr>
          <w:ilvl w:val="0"/>
          <w:numId w:val="4"/>
        </w:numPr>
        <w:spacing w:after="0" w:line="240" w:lineRule="auto"/>
        <w:jc w:val="left"/>
        <w:rPr>
          <w:rFonts w:ascii="Arial Narrow" w:hAnsi="Arial Narrow"/>
        </w:rPr>
      </w:pPr>
      <w:r w:rsidRPr="00D45EC5">
        <w:rPr>
          <w:rFonts w:ascii="Arial Narrow" w:hAnsi="Arial Narrow"/>
        </w:rPr>
        <w:t>cena v EUR vrátane DPH</w:t>
      </w:r>
      <w:r>
        <w:rPr>
          <w:rFonts w:ascii="Arial Narrow" w:hAnsi="Arial Narrow"/>
        </w:rPr>
        <w:t>.</w:t>
      </w:r>
    </w:p>
    <w:p w:rsidR="00F27FE5" w:rsidRPr="00F7666B" w:rsidRDefault="00F27FE5" w:rsidP="00F27FE5">
      <w:pPr>
        <w:pStyle w:val="Odsekzoznamu"/>
        <w:spacing w:after="0" w:line="240" w:lineRule="auto"/>
        <w:ind w:left="284" w:hanging="284"/>
        <w:contextualSpacing w:val="0"/>
        <w:rPr>
          <w:rFonts w:ascii="Arial Narrow" w:hAnsi="Arial Narrow" w:cs="Calibri"/>
        </w:rPr>
      </w:pPr>
      <w:r w:rsidRPr="00675F60">
        <w:rPr>
          <w:rFonts w:ascii="Arial Narrow" w:hAnsi="Arial Narrow"/>
        </w:rPr>
        <w:t xml:space="preserve">      </w:t>
      </w:r>
      <w:r w:rsidRPr="00F66436">
        <w:rPr>
          <w:rFonts w:ascii="Arial Narrow" w:hAnsi="Arial Narrow" w:cs="Calibri"/>
        </w:rPr>
        <w:t>Do konečnej zľavy za 1 liter motorovej nafty</w:t>
      </w:r>
      <w:r w:rsidRPr="00F66436">
        <w:rPr>
          <w:rFonts w:ascii="Arial Narrow" w:eastAsia="TimesNewRomanPSMT" w:hAnsi="Arial Narrow" w:cs="TimesNewRomanPS-BoldMT"/>
          <w:b/>
          <w:bCs/>
          <w:color w:val="222222"/>
        </w:rPr>
        <w:t xml:space="preserve"> </w:t>
      </w:r>
      <w:r w:rsidRPr="00F66436">
        <w:rPr>
          <w:rFonts w:ascii="Arial Narrow" w:eastAsia="TimesNewRomanPSMT" w:hAnsi="Arial Narrow" w:cs="TimesNewRomanPS-BoldMT"/>
          <w:bCs/>
          <w:color w:val="222222"/>
        </w:rPr>
        <w:t>a </w:t>
      </w:r>
      <w:r w:rsidRPr="00F66436">
        <w:rPr>
          <w:rFonts w:ascii="Arial Narrow" w:hAnsi="Arial Narrow" w:cstheme="minorHAnsi"/>
        </w:rPr>
        <w:t>bezolovnatého automobilového benzínu s oktánovým číslom minimálne 95</w:t>
      </w:r>
      <w:r w:rsidRPr="00F66436">
        <w:rPr>
          <w:rFonts w:ascii="Arial Narrow" w:hAnsi="Arial Narrow" w:cs="Calibri"/>
        </w:rPr>
        <w:t xml:space="preserve"> s</w:t>
      </w:r>
      <w:r w:rsidR="0051062A">
        <w:rPr>
          <w:rFonts w:ascii="Arial Narrow" w:hAnsi="Arial Narrow" w:cs="Calibri"/>
        </w:rPr>
        <w:t> </w:t>
      </w:r>
      <w:r w:rsidRPr="00F66436">
        <w:rPr>
          <w:rFonts w:ascii="Arial Narrow" w:hAnsi="Arial Narrow" w:cs="Calibri"/>
        </w:rPr>
        <w:t>DPH</w:t>
      </w:r>
      <w:r w:rsidR="0051062A">
        <w:rPr>
          <w:rFonts w:ascii="Arial Narrow" w:hAnsi="Arial Narrow" w:cs="Calibri"/>
        </w:rPr>
        <w:t xml:space="preserve"> musia byť za</w:t>
      </w:r>
      <w:r w:rsidRPr="00F66436">
        <w:rPr>
          <w:rFonts w:ascii="Arial Narrow" w:hAnsi="Arial Narrow" w:cs="Calibri"/>
        </w:rPr>
        <w:t>počítané všetky výdavky uchádzača súvisiace s výrobou/nákupom predmetu zákazky.</w:t>
      </w:r>
    </w:p>
    <w:p w:rsidR="00F27FE5" w:rsidRPr="00F7666B" w:rsidRDefault="00F27FE5" w:rsidP="00F27FE5">
      <w:pPr>
        <w:pStyle w:val="Odsekzoznamu"/>
        <w:spacing w:after="0" w:line="240" w:lineRule="auto"/>
        <w:ind w:left="284" w:firstLine="424"/>
        <w:contextualSpacing w:val="0"/>
        <w:rPr>
          <w:rFonts w:ascii="Arial Narrow" w:hAnsi="Arial Narrow" w:cs="Calibri"/>
        </w:rPr>
      </w:pPr>
      <w:r w:rsidRPr="00F66436">
        <w:rPr>
          <w:rFonts w:ascii="Arial Narrow" w:hAnsi="Arial Narrow" w:cs="Calibri"/>
        </w:rPr>
        <w:t xml:space="preserve">V zľave musia byť zahrnuté všetky náklady spojené s výrobou predmetu zákazky, vrátane všetkých súvisiacich služieb a poplatkov. Záujemca je pred predložením svojej ponuky povinný vziať do úvahy všetko, čo je nevyhnutné na úplné a riadne plnenie zmluvy, pričom do svojich cien zahrnie všetky náklady spojené s plnením predmetu zákazky, a to pri zohľadnení </w:t>
      </w:r>
      <w:r>
        <w:rPr>
          <w:rFonts w:ascii="Arial Narrow" w:hAnsi="Arial Narrow" w:cs="Calibri"/>
        </w:rPr>
        <w:t>určených</w:t>
      </w:r>
      <w:r w:rsidRPr="00F66436">
        <w:rPr>
          <w:rFonts w:ascii="Arial Narrow" w:hAnsi="Arial Narrow" w:cs="Calibri"/>
        </w:rPr>
        <w:t xml:space="preserve"> množstiev  predmetu zákazky zo strany verejného obstarávateľa (časť – Opis predmetu zákazky </w:t>
      </w:r>
      <w:r>
        <w:rPr>
          <w:rFonts w:ascii="Arial Narrow" w:hAnsi="Arial Narrow" w:cs="Calibri"/>
        </w:rPr>
        <w:t>tohto zadania</w:t>
      </w:r>
      <w:r w:rsidRPr="00F66436">
        <w:rPr>
          <w:rFonts w:ascii="Arial Narrow" w:hAnsi="Arial Narrow" w:cs="Calibri"/>
        </w:rPr>
        <w:t>).</w:t>
      </w:r>
      <w:r w:rsidRPr="00F66436">
        <w:rPr>
          <w:rFonts w:ascii="Arial Narrow" w:hAnsi="Arial Narrow"/>
        </w:rPr>
        <w:t xml:space="preserve"> </w:t>
      </w:r>
    </w:p>
    <w:p w:rsidR="00F27FE5" w:rsidRPr="00D45EC5" w:rsidRDefault="00F27FE5" w:rsidP="00F27FE5">
      <w:pPr>
        <w:pStyle w:val="Zkladntext0"/>
        <w:spacing w:after="0" w:line="240" w:lineRule="auto"/>
        <w:rPr>
          <w:rFonts w:ascii="Arial Narrow" w:hAnsi="Arial Narrow"/>
        </w:rPr>
      </w:pPr>
      <w:r>
        <w:rPr>
          <w:rFonts w:ascii="Arial Narrow" w:hAnsi="Arial Narrow"/>
        </w:rPr>
        <w:t xml:space="preserve">      </w:t>
      </w:r>
      <w:r w:rsidRPr="00D45EC5">
        <w:rPr>
          <w:rFonts w:ascii="Arial Narrow" w:hAnsi="Arial Narrow"/>
        </w:rPr>
        <w:t xml:space="preserve">Spôsob určenia ceny musí byť zrozumiteľný a jasný.  </w:t>
      </w:r>
    </w:p>
    <w:p w:rsidR="00F27FE5" w:rsidRPr="003067FE" w:rsidRDefault="00F27FE5" w:rsidP="00F27FE5">
      <w:pPr>
        <w:tabs>
          <w:tab w:val="left" w:pos="3969"/>
        </w:tabs>
        <w:rPr>
          <w:rFonts w:ascii="Arial Narrow" w:hAnsi="Arial Narrow"/>
        </w:rPr>
      </w:pPr>
      <w:r w:rsidRPr="00D45EC5">
        <w:rPr>
          <w:rFonts w:ascii="Arial Narrow" w:hAnsi="Arial Narrow"/>
        </w:rPr>
        <w:t xml:space="preserve">      Všetky ceny a výpočty sa zaokrúhľujú na</w:t>
      </w:r>
      <w:r w:rsidR="0051062A">
        <w:rPr>
          <w:rFonts w:ascii="Arial Narrow" w:hAnsi="Arial Narrow"/>
        </w:rPr>
        <w:t xml:space="preserve"> štyri</w:t>
      </w:r>
      <w:r w:rsidRPr="00D45EC5">
        <w:rPr>
          <w:rFonts w:ascii="Arial Narrow" w:hAnsi="Arial Narrow"/>
        </w:rPr>
        <w:t xml:space="preserve"> desatinné miesta na najbližší eurocent.</w:t>
      </w:r>
    </w:p>
    <w:p w:rsidR="00F27FE5" w:rsidRPr="00D45EC5" w:rsidRDefault="00F27FE5" w:rsidP="00F27FE5">
      <w:pPr>
        <w:pStyle w:val="Odsekzoznamu"/>
        <w:spacing w:after="0" w:line="240" w:lineRule="auto"/>
        <w:ind w:left="284" w:firstLine="0"/>
        <w:rPr>
          <w:rFonts w:ascii="Arial Narrow" w:hAnsi="Arial Narrow"/>
        </w:rPr>
      </w:pPr>
      <w:r w:rsidRPr="00D45EC5">
        <w:rPr>
          <w:rStyle w:val="nazov"/>
          <w:rFonts w:ascii="Arial Narrow" w:hAnsi="Arial Narrow"/>
        </w:rPr>
        <w:t xml:space="preserve">Ak je Dodávateľ identifikovaný pre DPH v inom členskom štáte EÚ alebo je zahraničnou osobou z tretieho štátu a miesto dodania služby je v SR, tento Dodávateľ nebude pri plnení  fakturovať DPH. Vo svojej  ponuke však musí uviesť príslušnú sadzbu a výšku DPH podľa zákona č. 222/2004 Z.z. a cenu vrátane DPH. </w:t>
      </w:r>
    </w:p>
    <w:p w:rsidR="00F27FE5" w:rsidRPr="00C040A7" w:rsidRDefault="00F27FE5" w:rsidP="00F27FE5">
      <w:pPr>
        <w:spacing w:after="14" w:line="267" w:lineRule="auto"/>
        <w:rPr>
          <w:rFonts w:ascii="Arial Narrow" w:hAnsi="Arial Narrow"/>
        </w:rPr>
      </w:pPr>
      <w:r w:rsidRPr="00D45EC5">
        <w:rPr>
          <w:rFonts w:ascii="Arial Narrow" w:hAnsi="Arial Narrow"/>
          <w:b/>
        </w:rPr>
        <w:t>9. Lehota poskytnutia</w:t>
      </w:r>
      <w:r w:rsidRPr="00D45EC5">
        <w:rPr>
          <w:rFonts w:ascii="Arial Narrow" w:hAnsi="Arial Narrow"/>
        </w:rPr>
        <w:t>: je uvedená v bode 3. t</w:t>
      </w:r>
      <w:r>
        <w:rPr>
          <w:rFonts w:ascii="Arial Narrow" w:hAnsi="Arial Narrow"/>
        </w:rPr>
        <w:t>ohto zadania</w:t>
      </w:r>
      <w:r w:rsidRPr="00D45EC5">
        <w:rPr>
          <w:rFonts w:ascii="Arial Narrow" w:hAnsi="Arial Narrow"/>
        </w:rPr>
        <w:t xml:space="preserve">. </w:t>
      </w: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6B7CF4" w:rsidRDefault="006B7CF4" w:rsidP="00F27FE5">
      <w:pPr>
        <w:spacing w:after="0" w:line="259" w:lineRule="auto"/>
        <w:ind w:left="0" w:firstLine="0"/>
        <w:jc w:val="left"/>
        <w:rPr>
          <w:rFonts w:ascii="Arial Narrow" w:eastAsia="Times New Roman" w:hAnsi="Arial Narrow" w:cs="Times New Roman"/>
        </w:rPr>
      </w:pPr>
    </w:p>
    <w:p w:rsidR="006B7CF4" w:rsidRDefault="006B7CF4" w:rsidP="00F27FE5">
      <w:pPr>
        <w:spacing w:after="0" w:line="259" w:lineRule="auto"/>
        <w:ind w:left="0" w:firstLine="0"/>
        <w:jc w:val="left"/>
        <w:rPr>
          <w:rFonts w:ascii="Arial Narrow" w:eastAsia="Times New Roman" w:hAnsi="Arial Narrow" w:cs="Times New Roman"/>
        </w:rPr>
      </w:pPr>
    </w:p>
    <w:p w:rsidR="006B7CF4" w:rsidRDefault="006B7CF4" w:rsidP="00F27FE5">
      <w:pPr>
        <w:spacing w:after="0" w:line="259" w:lineRule="auto"/>
        <w:ind w:left="0" w:firstLine="0"/>
        <w:jc w:val="left"/>
        <w:rPr>
          <w:rFonts w:ascii="Arial Narrow" w:eastAsia="Times New Roman" w:hAnsi="Arial Narrow" w:cs="Times New Roman"/>
        </w:rPr>
      </w:pPr>
    </w:p>
    <w:p w:rsidR="006B7CF4" w:rsidRDefault="006B7CF4" w:rsidP="00F27FE5">
      <w:pPr>
        <w:spacing w:after="0" w:line="259" w:lineRule="auto"/>
        <w:ind w:left="0" w:firstLine="0"/>
        <w:jc w:val="left"/>
        <w:rPr>
          <w:rFonts w:ascii="Arial Narrow" w:eastAsia="Times New Roman" w:hAnsi="Arial Narrow" w:cs="Times New Roman"/>
        </w:rPr>
      </w:pPr>
    </w:p>
    <w:p w:rsidR="006B7CF4" w:rsidRDefault="006B7CF4" w:rsidP="00F27FE5">
      <w:pPr>
        <w:spacing w:after="0" w:line="259" w:lineRule="auto"/>
        <w:ind w:left="0" w:firstLine="0"/>
        <w:jc w:val="left"/>
        <w:rPr>
          <w:rFonts w:ascii="Arial Narrow" w:eastAsia="Times New Roman" w:hAnsi="Arial Narrow" w:cs="Times New Roman"/>
        </w:rPr>
      </w:pPr>
    </w:p>
    <w:p w:rsidR="006B7CF4" w:rsidRDefault="006B7CF4" w:rsidP="00F27FE5">
      <w:pPr>
        <w:spacing w:after="0" w:line="259" w:lineRule="auto"/>
        <w:ind w:left="0" w:firstLine="0"/>
        <w:jc w:val="left"/>
        <w:rPr>
          <w:rFonts w:ascii="Arial Narrow" w:eastAsia="Times New Roman" w:hAnsi="Arial Narrow" w:cs="Times New Roman"/>
        </w:rPr>
      </w:pPr>
    </w:p>
    <w:p w:rsidR="006B7CF4" w:rsidRDefault="006B7CF4" w:rsidP="00F27FE5">
      <w:pPr>
        <w:spacing w:after="0" w:line="259" w:lineRule="auto"/>
        <w:ind w:left="0" w:firstLine="0"/>
        <w:jc w:val="left"/>
        <w:rPr>
          <w:rFonts w:ascii="Arial Narrow" w:eastAsia="Times New Roman" w:hAnsi="Arial Narrow" w:cs="Times New Roman"/>
        </w:rPr>
      </w:pPr>
    </w:p>
    <w:p w:rsidR="006B7CF4" w:rsidRDefault="006B7CF4" w:rsidP="00F27FE5">
      <w:pPr>
        <w:spacing w:after="0" w:line="259" w:lineRule="auto"/>
        <w:ind w:left="0" w:firstLine="0"/>
        <w:jc w:val="left"/>
        <w:rPr>
          <w:rFonts w:ascii="Arial Narrow" w:eastAsia="Times New Roman" w:hAnsi="Arial Narrow" w:cs="Times New Roman"/>
        </w:rPr>
      </w:pPr>
    </w:p>
    <w:p w:rsidR="006B7CF4" w:rsidRDefault="006B7CF4" w:rsidP="00F27FE5">
      <w:pPr>
        <w:spacing w:after="0" w:line="259" w:lineRule="auto"/>
        <w:ind w:left="0" w:firstLine="0"/>
        <w:jc w:val="left"/>
        <w:rPr>
          <w:rFonts w:ascii="Arial Narrow" w:eastAsia="Times New Roman" w:hAnsi="Arial Narrow" w:cs="Times New Roman"/>
        </w:rPr>
      </w:pPr>
    </w:p>
    <w:p w:rsidR="00F27FE5" w:rsidRDefault="00F27FE5" w:rsidP="00F27FE5">
      <w:pPr>
        <w:spacing w:after="0" w:line="259" w:lineRule="auto"/>
        <w:ind w:left="0" w:firstLine="0"/>
        <w:jc w:val="left"/>
        <w:rPr>
          <w:rFonts w:ascii="Arial Narrow" w:eastAsia="Times New Roman" w:hAnsi="Arial Narrow" w:cs="Times New Roman"/>
        </w:rPr>
      </w:pPr>
    </w:p>
    <w:p w:rsidR="00F27FE5" w:rsidRPr="00D45EC5" w:rsidRDefault="00F27FE5" w:rsidP="00F27FE5">
      <w:pPr>
        <w:spacing w:after="0" w:line="259" w:lineRule="auto"/>
        <w:ind w:left="0" w:firstLine="0"/>
        <w:jc w:val="left"/>
        <w:rPr>
          <w:rFonts w:ascii="Arial Narrow" w:hAnsi="Arial Narrow"/>
        </w:rPr>
      </w:pPr>
      <w:r w:rsidRPr="00D45EC5">
        <w:rPr>
          <w:rFonts w:ascii="Arial Narrow" w:hAnsi="Arial Narrow"/>
        </w:rPr>
        <w:t>Príloha č. 1 návrh zmluvy:</w:t>
      </w:r>
    </w:p>
    <w:p w:rsidR="00F27FE5" w:rsidRPr="00D45EC5" w:rsidRDefault="00F27FE5" w:rsidP="00F27FE5">
      <w:pPr>
        <w:rPr>
          <w:rFonts w:ascii="Arial Narrow" w:hAnsi="Arial Narrow"/>
        </w:rPr>
      </w:pPr>
    </w:p>
    <w:p w:rsidR="00F27FE5" w:rsidRPr="00D45EC5" w:rsidRDefault="00F27FE5" w:rsidP="00F27FE5">
      <w:pPr>
        <w:jc w:val="center"/>
        <w:rPr>
          <w:rFonts w:ascii="Arial Narrow" w:hAnsi="Arial Narrow"/>
        </w:rPr>
      </w:pPr>
      <w:r w:rsidRPr="00D45EC5">
        <w:rPr>
          <w:rFonts w:ascii="Arial Narrow" w:hAnsi="Arial Narrow"/>
          <w:b/>
          <w:bCs/>
        </w:rPr>
        <w:t xml:space="preserve">Zmluva o bezhotovostnom nákupe PHM </w:t>
      </w:r>
    </w:p>
    <w:p w:rsidR="00F27FE5" w:rsidRPr="00D45EC5" w:rsidRDefault="00F27FE5" w:rsidP="00F27FE5">
      <w:pPr>
        <w:jc w:val="center"/>
        <w:rPr>
          <w:rFonts w:ascii="Arial Narrow" w:hAnsi="Arial Narrow"/>
        </w:rPr>
      </w:pPr>
      <w:r w:rsidRPr="00D45EC5">
        <w:rPr>
          <w:rFonts w:ascii="Arial Narrow" w:hAnsi="Arial Narrow"/>
          <w:b/>
          <w:bCs/>
        </w:rPr>
        <w:t xml:space="preserve">prostredníctvom </w:t>
      </w:r>
      <w:r>
        <w:rPr>
          <w:rFonts w:ascii="Arial Narrow" w:hAnsi="Arial Narrow"/>
          <w:b/>
          <w:bCs/>
        </w:rPr>
        <w:t>palivových</w:t>
      </w:r>
      <w:r w:rsidRPr="00D45EC5">
        <w:rPr>
          <w:rFonts w:ascii="Arial Narrow" w:hAnsi="Arial Narrow"/>
          <w:b/>
          <w:bCs/>
        </w:rPr>
        <w:t xml:space="preserve"> kariet </w:t>
      </w:r>
    </w:p>
    <w:p w:rsidR="00F27FE5" w:rsidRPr="00D45EC5" w:rsidRDefault="00F27FE5" w:rsidP="00F27FE5">
      <w:pPr>
        <w:jc w:val="center"/>
        <w:rPr>
          <w:rFonts w:ascii="Arial Narrow" w:hAnsi="Arial Narrow"/>
        </w:rPr>
      </w:pPr>
      <w:r w:rsidRPr="00D45EC5">
        <w:rPr>
          <w:rFonts w:ascii="Arial Narrow" w:hAnsi="Arial Narrow"/>
        </w:rPr>
        <w:t xml:space="preserve">uzatvorená podľa § 269 ods. 2 Obchodného zákonníka </w:t>
      </w:r>
    </w:p>
    <w:p w:rsidR="00F27FE5" w:rsidRPr="00D45EC5" w:rsidRDefault="00F27FE5" w:rsidP="00F27FE5">
      <w:pPr>
        <w:jc w:val="center"/>
        <w:rPr>
          <w:rFonts w:ascii="Arial Narrow" w:hAnsi="Arial Narrow"/>
        </w:rPr>
      </w:pPr>
      <w:r w:rsidRPr="00D45EC5">
        <w:rPr>
          <w:rFonts w:ascii="Arial Narrow" w:hAnsi="Arial Narrow"/>
          <w:b/>
          <w:bCs/>
        </w:rPr>
        <w:t xml:space="preserve">Čl. l </w:t>
      </w:r>
    </w:p>
    <w:p w:rsidR="00F27FE5" w:rsidRPr="00D45EC5" w:rsidRDefault="00F27FE5" w:rsidP="00F27FE5">
      <w:pPr>
        <w:jc w:val="center"/>
        <w:rPr>
          <w:rFonts w:ascii="Arial Narrow" w:hAnsi="Arial Narrow"/>
        </w:rPr>
      </w:pPr>
      <w:r w:rsidRPr="00D45EC5">
        <w:rPr>
          <w:rFonts w:ascii="Arial Narrow" w:hAnsi="Arial Narrow"/>
          <w:b/>
          <w:bCs/>
        </w:rPr>
        <w:t xml:space="preserve">Zmluvné strany </w:t>
      </w:r>
    </w:p>
    <w:p w:rsidR="00F27FE5" w:rsidRPr="00D45EC5" w:rsidRDefault="00F27FE5" w:rsidP="00F27FE5">
      <w:pPr>
        <w:rPr>
          <w:rFonts w:ascii="Arial Narrow" w:hAnsi="Arial Narrow"/>
        </w:rPr>
      </w:pPr>
      <w:r w:rsidRPr="00123272">
        <w:rPr>
          <w:rFonts w:ascii="Arial Narrow" w:hAnsi="Arial Narrow"/>
          <w:bCs/>
        </w:rPr>
        <w:t>1.1</w:t>
      </w:r>
      <w:r>
        <w:rPr>
          <w:rFonts w:ascii="Arial Narrow" w:hAnsi="Arial Narrow"/>
          <w:b/>
          <w:bCs/>
        </w:rPr>
        <w:t xml:space="preserve"> </w:t>
      </w:r>
      <w:r w:rsidRPr="00D45EC5">
        <w:rPr>
          <w:rFonts w:ascii="Arial Narrow" w:hAnsi="Arial Narrow"/>
          <w:b/>
          <w:bCs/>
        </w:rPr>
        <w:t xml:space="preserve">Odberateľ: </w:t>
      </w:r>
      <w:r w:rsidRPr="00D45EC5">
        <w:rPr>
          <w:rFonts w:ascii="Arial Narrow" w:hAnsi="Arial Narrow"/>
          <w:b/>
          <w:bCs/>
        </w:rPr>
        <w:tab/>
      </w:r>
      <w:r w:rsidRPr="00D45EC5">
        <w:rPr>
          <w:rFonts w:ascii="Arial Narrow" w:hAnsi="Arial Narrow"/>
          <w:b/>
          <w:bCs/>
        </w:rPr>
        <w:tab/>
        <w:t>Ekonomická univerzita v Bratislave</w:t>
      </w:r>
      <w:r w:rsidRPr="00D45EC5">
        <w:rPr>
          <w:rFonts w:ascii="Arial Narrow" w:hAnsi="Arial Narrow"/>
        </w:rPr>
        <w:t xml:space="preserve"> </w:t>
      </w:r>
    </w:p>
    <w:p w:rsidR="00F27FE5" w:rsidRPr="00D45EC5" w:rsidRDefault="00F27FE5" w:rsidP="00F27FE5">
      <w:pPr>
        <w:rPr>
          <w:rFonts w:ascii="Arial Narrow" w:hAnsi="Arial Narrow"/>
        </w:rPr>
      </w:pPr>
      <w:r w:rsidRPr="00D45EC5">
        <w:rPr>
          <w:rFonts w:ascii="Arial Narrow" w:hAnsi="Arial Narrow"/>
        </w:rPr>
        <w:t xml:space="preserve">Sídlo: </w:t>
      </w:r>
      <w:r w:rsidRPr="00D45EC5">
        <w:rPr>
          <w:rFonts w:ascii="Arial Narrow" w:hAnsi="Arial Narrow"/>
        </w:rPr>
        <w:tab/>
      </w:r>
      <w:r w:rsidRPr="00D45EC5">
        <w:rPr>
          <w:rFonts w:ascii="Arial Narrow" w:hAnsi="Arial Narrow"/>
        </w:rPr>
        <w:tab/>
      </w:r>
      <w:r w:rsidRPr="00D45EC5">
        <w:rPr>
          <w:rFonts w:ascii="Arial Narrow" w:hAnsi="Arial Narrow"/>
        </w:rPr>
        <w:tab/>
        <w:t>Dolnozemská  cesta  1, 852 35  Bratislava</w:t>
      </w:r>
    </w:p>
    <w:p w:rsidR="00F27FE5" w:rsidRPr="00D45EC5" w:rsidRDefault="00F27FE5" w:rsidP="00F27FE5">
      <w:pPr>
        <w:rPr>
          <w:rFonts w:ascii="Arial Narrow" w:hAnsi="Arial Narrow"/>
        </w:rPr>
      </w:pPr>
      <w:r w:rsidRPr="00D45EC5">
        <w:rPr>
          <w:rFonts w:ascii="Arial Narrow" w:hAnsi="Arial Narrow"/>
        </w:rPr>
        <w:t xml:space="preserve">Štatutárny orgán: </w:t>
      </w:r>
      <w:r w:rsidRPr="00D45EC5">
        <w:rPr>
          <w:rFonts w:ascii="Arial Narrow" w:hAnsi="Arial Narrow"/>
        </w:rPr>
        <w:tab/>
      </w:r>
      <w:r w:rsidRPr="00D45EC5">
        <w:rPr>
          <w:rFonts w:ascii="Arial Narrow" w:hAnsi="Arial Narrow"/>
          <w:bCs/>
        </w:rPr>
        <w:t>prof. Ing. Ferdinand Daňo, PhD.</w:t>
      </w:r>
      <w:r w:rsidRPr="00D45EC5">
        <w:rPr>
          <w:rFonts w:ascii="Arial Narrow" w:hAnsi="Arial Narrow"/>
        </w:rPr>
        <w:t xml:space="preserve">  </w:t>
      </w:r>
    </w:p>
    <w:p w:rsidR="00F27FE5" w:rsidRPr="00D45EC5" w:rsidRDefault="00F27FE5" w:rsidP="00F27FE5">
      <w:pPr>
        <w:rPr>
          <w:rFonts w:ascii="Arial Narrow" w:hAnsi="Arial Narrow"/>
        </w:rPr>
      </w:pPr>
      <w:r w:rsidRPr="00D45EC5">
        <w:rPr>
          <w:rFonts w:ascii="Arial Narrow" w:hAnsi="Arial Narrow"/>
        </w:rPr>
        <w:tab/>
      </w:r>
      <w:r w:rsidRPr="00D45EC5">
        <w:rPr>
          <w:rFonts w:ascii="Arial Narrow" w:hAnsi="Arial Narrow"/>
        </w:rPr>
        <w:tab/>
      </w:r>
      <w:r w:rsidRPr="00D45EC5">
        <w:rPr>
          <w:rFonts w:ascii="Arial Narrow" w:hAnsi="Arial Narrow"/>
        </w:rPr>
        <w:tab/>
      </w:r>
      <w:r w:rsidRPr="00D45EC5">
        <w:rPr>
          <w:rFonts w:ascii="Arial Narrow" w:hAnsi="Arial Narrow"/>
        </w:rPr>
        <w:tab/>
        <w:t>rektor Ekonomickej univerzity v  Bratislave</w:t>
      </w:r>
    </w:p>
    <w:p w:rsidR="00F27FE5" w:rsidRPr="00D45EC5" w:rsidRDefault="00F27FE5" w:rsidP="00F27FE5">
      <w:pPr>
        <w:rPr>
          <w:rFonts w:ascii="Arial Narrow" w:hAnsi="Arial Narrow"/>
        </w:rPr>
      </w:pPr>
      <w:r w:rsidRPr="00D45EC5">
        <w:rPr>
          <w:rFonts w:ascii="Arial Narrow" w:hAnsi="Arial Narrow"/>
        </w:rPr>
        <w:t xml:space="preserve">Bankové spojenie: </w:t>
      </w:r>
      <w:r w:rsidRPr="00D45EC5">
        <w:rPr>
          <w:rFonts w:ascii="Arial Narrow" w:hAnsi="Arial Narrow"/>
        </w:rPr>
        <w:tab/>
        <w:t xml:space="preserve">Štátna pokladnica </w:t>
      </w:r>
    </w:p>
    <w:p w:rsidR="00F27FE5" w:rsidRPr="00D45EC5" w:rsidRDefault="00F27FE5" w:rsidP="00F27FE5">
      <w:pPr>
        <w:spacing w:after="0" w:line="240" w:lineRule="auto"/>
        <w:ind w:left="0" w:firstLine="0"/>
        <w:rPr>
          <w:rFonts w:ascii="Arial Narrow" w:eastAsia="Times New Roman" w:hAnsi="Arial Narrow" w:cs="Times New Roman"/>
          <w:color w:val="auto"/>
        </w:rPr>
      </w:pPr>
      <w:r w:rsidRPr="00D45EC5">
        <w:rPr>
          <w:rFonts w:ascii="Arial Narrow" w:hAnsi="Arial Narrow"/>
        </w:rPr>
        <w:t xml:space="preserve">Číslo účtu: </w:t>
      </w:r>
      <w:r w:rsidRPr="00D45EC5">
        <w:rPr>
          <w:rFonts w:ascii="Arial Narrow" w:hAnsi="Arial Narrow"/>
        </w:rPr>
        <w:tab/>
      </w:r>
      <w:r w:rsidRPr="00D45EC5">
        <w:rPr>
          <w:rFonts w:ascii="Arial Narrow" w:hAnsi="Arial Narrow"/>
        </w:rPr>
        <w:tab/>
      </w:r>
      <w:r w:rsidRPr="00D45EC5">
        <w:rPr>
          <w:rFonts w:ascii="Arial Narrow" w:eastAsia="Times New Roman" w:hAnsi="Arial Narrow" w:cs="Times New Roman"/>
          <w:color w:val="auto"/>
        </w:rPr>
        <w:t>SK39 8180 0000 0070 0024 1447</w:t>
      </w:r>
      <w:r w:rsidRPr="00D45EC5">
        <w:rPr>
          <w:rFonts w:ascii="Arial Narrow" w:hAnsi="Arial Narrow"/>
        </w:rPr>
        <w:t xml:space="preserve"> </w:t>
      </w:r>
    </w:p>
    <w:p w:rsidR="00F27FE5" w:rsidRPr="00D45EC5" w:rsidRDefault="00F27FE5" w:rsidP="00F27FE5">
      <w:pPr>
        <w:rPr>
          <w:rFonts w:ascii="Arial Narrow" w:hAnsi="Arial Narrow"/>
        </w:rPr>
      </w:pPr>
      <w:r w:rsidRPr="00D45EC5">
        <w:rPr>
          <w:rFonts w:ascii="Arial Narrow" w:hAnsi="Arial Narrow"/>
        </w:rPr>
        <w:t xml:space="preserve">IČO: </w:t>
      </w:r>
      <w:r w:rsidRPr="00D45EC5">
        <w:rPr>
          <w:rFonts w:ascii="Arial Narrow" w:hAnsi="Arial Narrow"/>
        </w:rPr>
        <w:tab/>
      </w:r>
      <w:r w:rsidRPr="00D45EC5">
        <w:rPr>
          <w:rFonts w:ascii="Arial Narrow" w:hAnsi="Arial Narrow"/>
        </w:rPr>
        <w:tab/>
      </w:r>
      <w:r w:rsidRPr="00D45EC5">
        <w:rPr>
          <w:rFonts w:ascii="Arial Narrow" w:hAnsi="Arial Narrow"/>
        </w:rPr>
        <w:tab/>
        <w:t xml:space="preserve">00399957 </w:t>
      </w:r>
    </w:p>
    <w:p w:rsidR="00F27FE5" w:rsidRPr="00D45EC5" w:rsidRDefault="00F27FE5" w:rsidP="00F27FE5">
      <w:pPr>
        <w:rPr>
          <w:rFonts w:ascii="Arial Narrow" w:hAnsi="Arial Narrow"/>
        </w:rPr>
      </w:pPr>
      <w:r w:rsidRPr="00D45EC5">
        <w:rPr>
          <w:rFonts w:ascii="Arial Narrow" w:hAnsi="Arial Narrow"/>
        </w:rPr>
        <w:t xml:space="preserve">DIČ: </w:t>
      </w:r>
      <w:r w:rsidRPr="00D45EC5">
        <w:rPr>
          <w:rFonts w:ascii="Arial Narrow" w:hAnsi="Arial Narrow"/>
        </w:rPr>
        <w:tab/>
      </w:r>
      <w:r w:rsidRPr="00D45EC5">
        <w:rPr>
          <w:rFonts w:ascii="Arial Narrow" w:hAnsi="Arial Narrow"/>
        </w:rPr>
        <w:tab/>
      </w:r>
      <w:r w:rsidRPr="00D45EC5">
        <w:rPr>
          <w:rFonts w:ascii="Arial Narrow" w:hAnsi="Arial Narrow"/>
        </w:rPr>
        <w:tab/>
        <w:t xml:space="preserve">SK 2020879245 </w:t>
      </w:r>
    </w:p>
    <w:p w:rsidR="00F27FE5" w:rsidRPr="00D45EC5" w:rsidRDefault="00F27FE5" w:rsidP="00F27FE5">
      <w:pPr>
        <w:ind w:left="2123" w:hanging="2124"/>
        <w:rPr>
          <w:rFonts w:ascii="Arial Narrow" w:hAnsi="Arial Narrow"/>
        </w:rPr>
      </w:pPr>
      <w:r w:rsidRPr="00D45EC5">
        <w:rPr>
          <w:rFonts w:ascii="Arial Narrow" w:hAnsi="Arial Narrow"/>
        </w:rPr>
        <w:t xml:space="preserve"> (ďalej len „odberateľ“) </w:t>
      </w:r>
    </w:p>
    <w:p w:rsidR="00F27FE5" w:rsidRPr="00D45EC5" w:rsidRDefault="00F27FE5" w:rsidP="00F27FE5">
      <w:pPr>
        <w:pStyle w:val="tl1"/>
        <w:rPr>
          <w:rFonts w:ascii="Arial Narrow" w:hAnsi="Arial Narrow"/>
          <w:b/>
          <w:bCs/>
          <w:color w:val="000000"/>
          <w:sz w:val="22"/>
          <w:szCs w:val="22"/>
        </w:rPr>
      </w:pPr>
    </w:p>
    <w:p w:rsidR="00F27FE5" w:rsidRPr="00D45EC5" w:rsidRDefault="00F27FE5" w:rsidP="00F27FE5">
      <w:pPr>
        <w:pStyle w:val="tl1"/>
        <w:rPr>
          <w:rFonts w:ascii="Arial Narrow" w:hAnsi="Arial Narrow"/>
          <w:color w:val="000000"/>
          <w:sz w:val="22"/>
          <w:szCs w:val="22"/>
        </w:rPr>
      </w:pPr>
      <w:r w:rsidRPr="00123272">
        <w:rPr>
          <w:rFonts w:ascii="Arial Narrow" w:hAnsi="Arial Narrow"/>
          <w:bCs/>
          <w:color w:val="000000"/>
          <w:sz w:val="22"/>
          <w:szCs w:val="22"/>
        </w:rPr>
        <w:t>1.2</w:t>
      </w:r>
      <w:r>
        <w:rPr>
          <w:rFonts w:ascii="Arial Narrow" w:hAnsi="Arial Narrow"/>
          <w:b/>
          <w:bCs/>
          <w:color w:val="000000"/>
          <w:sz w:val="22"/>
          <w:szCs w:val="22"/>
        </w:rPr>
        <w:t xml:space="preserve"> </w:t>
      </w:r>
      <w:r w:rsidRPr="00D45EC5">
        <w:rPr>
          <w:rFonts w:ascii="Arial Narrow" w:hAnsi="Arial Narrow"/>
          <w:b/>
          <w:bCs/>
          <w:color w:val="000000"/>
          <w:sz w:val="22"/>
          <w:szCs w:val="22"/>
        </w:rPr>
        <w:t xml:space="preserve">Dodávateľ: </w:t>
      </w:r>
      <w:r w:rsidRPr="00D45EC5">
        <w:rPr>
          <w:rFonts w:ascii="Arial Narrow" w:hAnsi="Arial Narrow"/>
          <w:b/>
          <w:bCs/>
          <w:color w:val="000000"/>
          <w:sz w:val="22"/>
          <w:szCs w:val="22"/>
        </w:rPr>
        <w:tab/>
      </w:r>
      <w:r w:rsidRPr="00D45EC5">
        <w:rPr>
          <w:rFonts w:ascii="Arial Narrow" w:hAnsi="Arial Narrow"/>
          <w:b/>
          <w:bCs/>
          <w:color w:val="000000"/>
          <w:sz w:val="22"/>
          <w:szCs w:val="22"/>
        </w:rPr>
        <w:tab/>
        <w:t xml:space="preserve"> </w:t>
      </w:r>
    </w:p>
    <w:p w:rsidR="00F27FE5" w:rsidRPr="00D45EC5" w:rsidRDefault="00F27FE5" w:rsidP="00F27FE5">
      <w:pPr>
        <w:pStyle w:val="tl1"/>
        <w:rPr>
          <w:rFonts w:ascii="Arial Narrow" w:hAnsi="Arial Narrow"/>
          <w:color w:val="000000"/>
          <w:sz w:val="22"/>
          <w:szCs w:val="22"/>
        </w:rPr>
      </w:pPr>
      <w:r w:rsidRPr="00D45EC5">
        <w:rPr>
          <w:rFonts w:ascii="Arial Narrow" w:hAnsi="Arial Narrow"/>
          <w:color w:val="000000"/>
          <w:sz w:val="22"/>
          <w:szCs w:val="22"/>
        </w:rPr>
        <w:t xml:space="preserve">Sídlo:  </w:t>
      </w:r>
    </w:p>
    <w:p w:rsidR="00F27FE5" w:rsidRPr="00D45EC5" w:rsidRDefault="00F27FE5" w:rsidP="00F27FE5">
      <w:pPr>
        <w:pStyle w:val="tl1"/>
        <w:rPr>
          <w:rFonts w:ascii="Arial Narrow" w:hAnsi="Arial Narrow"/>
          <w:color w:val="000000"/>
          <w:sz w:val="22"/>
          <w:szCs w:val="22"/>
        </w:rPr>
      </w:pPr>
      <w:r w:rsidRPr="00D45EC5">
        <w:rPr>
          <w:rFonts w:ascii="Arial Narrow" w:hAnsi="Arial Narrow"/>
          <w:color w:val="000000"/>
          <w:sz w:val="22"/>
          <w:szCs w:val="22"/>
        </w:rPr>
        <w:t xml:space="preserve">Štatutárny orgán:  </w:t>
      </w:r>
    </w:p>
    <w:p w:rsidR="00F27FE5" w:rsidRPr="00D45EC5" w:rsidRDefault="00F27FE5" w:rsidP="00F27FE5">
      <w:pPr>
        <w:pStyle w:val="tl1"/>
        <w:rPr>
          <w:rFonts w:ascii="Arial Narrow" w:hAnsi="Arial Narrow"/>
          <w:color w:val="000000"/>
          <w:sz w:val="22"/>
          <w:szCs w:val="22"/>
        </w:rPr>
      </w:pPr>
      <w:r w:rsidRPr="00D45EC5">
        <w:rPr>
          <w:rFonts w:ascii="Arial Narrow" w:hAnsi="Arial Narrow"/>
          <w:color w:val="000000"/>
          <w:sz w:val="22"/>
          <w:szCs w:val="22"/>
        </w:rPr>
        <w:t xml:space="preserve">Bankové spojenie:  </w:t>
      </w:r>
    </w:p>
    <w:p w:rsidR="00F27FE5" w:rsidRPr="00D45EC5" w:rsidRDefault="00F27FE5" w:rsidP="00F27FE5">
      <w:pPr>
        <w:pStyle w:val="tl1"/>
        <w:rPr>
          <w:rFonts w:ascii="Arial Narrow" w:hAnsi="Arial Narrow"/>
          <w:color w:val="000000"/>
          <w:sz w:val="22"/>
          <w:szCs w:val="22"/>
        </w:rPr>
      </w:pPr>
      <w:r w:rsidRPr="00D45EC5">
        <w:rPr>
          <w:rFonts w:ascii="Arial Narrow" w:hAnsi="Arial Narrow"/>
          <w:color w:val="000000"/>
          <w:sz w:val="22"/>
          <w:szCs w:val="22"/>
        </w:rPr>
        <w:t xml:space="preserve">Číslo účtu: </w:t>
      </w:r>
    </w:p>
    <w:p w:rsidR="00F27FE5" w:rsidRPr="00D45EC5" w:rsidRDefault="00F27FE5" w:rsidP="00F27FE5">
      <w:pPr>
        <w:pStyle w:val="tl1"/>
        <w:rPr>
          <w:rFonts w:ascii="Arial Narrow" w:hAnsi="Arial Narrow"/>
          <w:color w:val="000000"/>
          <w:sz w:val="22"/>
          <w:szCs w:val="22"/>
        </w:rPr>
      </w:pPr>
      <w:r w:rsidRPr="00D45EC5">
        <w:rPr>
          <w:rFonts w:ascii="Arial Narrow" w:hAnsi="Arial Narrow"/>
          <w:color w:val="000000"/>
          <w:sz w:val="22"/>
          <w:szCs w:val="22"/>
        </w:rPr>
        <w:t xml:space="preserve">IČO: </w:t>
      </w:r>
    </w:p>
    <w:p w:rsidR="00F27FE5" w:rsidRPr="00D45EC5" w:rsidRDefault="00F27FE5" w:rsidP="00F27FE5">
      <w:pPr>
        <w:pStyle w:val="tl1"/>
        <w:rPr>
          <w:rFonts w:ascii="Arial Narrow" w:hAnsi="Arial Narrow"/>
          <w:color w:val="000000"/>
          <w:sz w:val="22"/>
          <w:szCs w:val="22"/>
        </w:rPr>
      </w:pPr>
      <w:r w:rsidRPr="00D45EC5">
        <w:rPr>
          <w:rFonts w:ascii="Arial Narrow" w:hAnsi="Arial Narrow"/>
          <w:color w:val="000000"/>
          <w:sz w:val="22"/>
          <w:szCs w:val="22"/>
        </w:rPr>
        <w:t xml:space="preserve">DIČ:  </w:t>
      </w:r>
    </w:p>
    <w:p w:rsidR="00F27FE5" w:rsidRPr="00D45EC5" w:rsidRDefault="00F27FE5" w:rsidP="00F27FE5">
      <w:pPr>
        <w:rPr>
          <w:rFonts w:ascii="Arial Narrow" w:hAnsi="Arial Narrow"/>
        </w:rPr>
      </w:pPr>
      <w:r w:rsidRPr="00D45EC5">
        <w:rPr>
          <w:rFonts w:ascii="Arial Narrow" w:hAnsi="Arial Narrow"/>
        </w:rPr>
        <w:t xml:space="preserve">IČ DPH:  </w:t>
      </w:r>
    </w:p>
    <w:p w:rsidR="00F27FE5" w:rsidRPr="00D45EC5" w:rsidRDefault="00F27FE5" w:rsidP="00F27FE5">
      <w:pPr>
        <w:rPr>
          <w:rFonts w:ascii="Arial Narrow" w:hAnsi="Arial Narrow"/>
        </w:rPr>
      </w:pPr>
      <w:r w:rsidRPr="00D45EC5">
        <w:rPr>
          <w:rFonts w:ascii="Arial Narrow" w:hAnsi="Arial Narrow"/>
        </w:rPr>
        <w:t xml:space="preserve">Spoločnosť zapísaná v Obchodnom registri Okresného súdu  ..................., oddiel:........., vložka č. .............. </w:t>
      </w:r>
    </w:p>
    <w:p w:rsidR="00F27FE5" w:rsidRPr="00D45EC5" w:rsidRDefault="00F27FE5" w:rsidP="00F27FE5">
      <w:pPr>
        <w:pStyle w:val="Zarkazkladnhotextu"/>
        <w:ind w:left="1416" w:hanging="1417"/>
        <w:rPr>
          <w:rFonts w:ascii="Arial Narrow" w:hAnsi="Arial Narrow"/>
        </w:rPr>
      </w:pPr>
      <w:r w:rsidRPr="00D45EC5">
        <w:rPr>
          <w:rFonts w:ascii="Arial Narrow" w:hAnsi="Arial Narrow"/>
        </w:rPr>
        <w:t xml:space="preserve">(ďalej len „dodávateľ “) </w:t>
      </w:r>
    </w:p>
    <w:p w:rsidR="00F27FE5" w:rsidRPr="00B47418" w:rsidRDefault="00F27FE5" w:rsidP="00F27FE5">
      <w:pPr>
        <w:jc w:val="center"/>
        <w:rPr>
          <w:rFonts w:ascii="Arial Narrow" w:hAnsi="Arial Narrow"/>
        </w:rPr>
      </w:pPr>
      <w:r w:rsidRPr="00B47418">
        <w:rPr>
          <w:rFonts w:ascii="Arial Narrow" w:hAnsi="Arial Narrow"/>
          <w:b/>
          <w:bCs/>
        </w:rPr>
        <w:t xml:space="preserve">Čl. II </w:t>
      </w:r>
    </w:p>
    <w:p w:rsidR="00F27FE5" w:rsidRPr="00B47418" w:rsidRDefault="00F27FE5" w:rsidP="00F27FE5">
      <w:pPr>
        <w:jc w:val="center"/>
        <w:rPr>
          <w:rFonts w:ascii="Arial Narrow" w:hAnsi="Arial Narrow"/>
        </w:rPr>
      </w:pPr>
      <w:r w:rsidRPr="00B47418">
        <w:rPr>
          <w:rFonts w:ascii="Arial Narrow" w:hAnsi="Arial Narrow"/>
          <w:b/>
          <w:bCs/>
        </w:rPr>
        <w:t xml:space="preserve">Východiskové podklady </w:t>
      </w:r>
    </w:p>
    <w:p w:rsidR="00F27FE5" w:rsidRDefault="00F27FE5" w:rsidP="00F27FE5">
      <w:pPr>
        <w:pStyle w:val="Normln"/>
        <w:ind w:left="284" w:hanging="284"/>
        <w:jc w:val="both"/>
        <w:rPr>
          <w:rFonts w:ascii="Arial Narrow" w:hAnsi="Arial Narrow"/>
          <w:color w:val="000000"/>
          <w:sz w:val="22"/>
          <w:szCs w:val="22"/>
        </w:rPr>
      </w:pPr>
      <w:r>
        <w:rPr>
          <w:rFonts w:ascii="Arial Narrow" w:hAnsi="Arial Narrow"/>
          <w:color w:val="000000"/>
          <w:sz w:val="22"/>
          <w:szCs w:val="22"/>
        </w:rPr>
        <w:t xml:space="preserve">2.1 </w:t>
      </w:r>
      <w:r w:rsidRPr="00B47418">
        <w:rPr>
          <w:rFonts w:ascii="Arial Narrow" w:hAnsi="Arial Narrow"/>
          <w:color w:val="000000"/>
          <w:sz w:val="22"/>
          <w:szCs w:val="22"/>
        </w:rPr>
        <w:t>Východiskovým podkladom na uzatvorenie tejto zmluvy o bezhotovostnom nákupe PHM prostredníctvom p</w:t>
      </w:r>
      <w:r>
        <w:rPr>
          <w:rFonts w:ascii="Arial Narrow" w:hAnsi="Arial Narrow"/>
          <w:color w:val="000000"/>
          <w:sz w:val="22"/>
          <w:szCs w:val="22"/>
        </w:rPr>
        <w:t>alivových</w:t>
      </w:r>
      <w:r w:rsidRPr="00B47418">
        <w:rPr>
          <w:rFonts w:ascii="Arial Narrow" w:hAnsi="Arial Narrow"/>
          <w:color w:val="000000"/>
          <w:sz w:val="22"/>
          <w:szCs w:val="22"/>
        </w:rPr>
        <w:t xml:space="preserve"> kariet (ďalej len „zmluva“) je ponuka dodávateľa zo dňa </w:t>
      </w:r>
      <w:r>
        <w:rPr>
          <w:rFonts w:ascii="Arial Narrow" w:hAnsi="Arial Narrow"/>
          <w:color w:val="000000"/>
          <w:sz w:val="22"/>
          <w:szCs w:val="22"/>
        </w:rPr>
        <w:t>.........</w:t>
      </w:r>
      <w:r w:rsidRPr="00B47418">
        <w:rPr>
          <w:rFonts w:ascii="Arial Narrow" w:hAnsi="Arial Narrow"/>
          <w:color w:val="000000"/>
          <w:sz w:val="22"/>
          <w:szCs w:val="22"/>
        </w:rPr>
        <w:t>.20</w:t>
      </w:r>
      <w:r>
        <w:rPr>
          <w:rFonts w:ascii="Arial Narrow" w:hAnsi="Arial Narrow"/>
          <w:color w:val="000000"/>
          <w:sz w:val="22"/>
          <w:szCs w:val="22"/>
        </w:rPr>
        <w:t>20</w:t>
      </w:r>
      <w:r w:rsidRPr="00B47418">
        <w:rPr>
          <w:rFonts w:ascii="Arial Narrow" w:hAnsi="Arial Narrow"/>
          <w:color w:val="000000"/>
          <w:sz w:val="22"/>
          <w:szCs w:val="22"/>
        </w:rPr>
        <w:t xml:space="preserve"> ktorá bola predložená odberateľovi pri zadávaní  zákazky postupom </w:t>
      </w:r>
      <w:r>
        <w:rPr>
          <w:rFonts w:ascii="Arial Narrow" w:hAnsi="Arial Narrow"/>
          <w:color w:val="000000"/>
          <w:sz w:val="22"/>
          <w:szCs w:val="22"/>
        </w:rPr>
        <w:t xml:space="preserve">zadávania zákaziek s nízkymi hodnotami </w:t>
      </w:r>
      <w:r w:rsidRPr="00B47418">
        <w:rPr>
          <w:rFonts w:ascii="Arial Narrow" w:hAnsi="Arial Narrow"/>
          <w:color w:val="000000"/>
          <w:sz w:val="22"/>
          <w:szCs w:val="22"/>
        </w:rPr>
        <w:t xml:space="preserve">podľa zákona č. </w:t>
      </w:r>
      <w:r>
        <w:rPr>
          <w:rFonts w:ascii="Arial Narrow" w:hAnsi="Arial Narrow"/>
          <w:color w:val="000000"/>
          <w:sz w:val="22"/>
          <w:szCs w:val="22"/>
        </w:rPr>
        <w:t>343</w:t>
      </w:r>
      <w:r w:rsidRPr="00B47418">
        <w:rPr>
          <w:rFonts w:ascii="Arial Narrow" w:hAnsi="Arial Narrow"/>
          <w:color w:val="000000"/>
          <w:sz w:val="22"/>
          <w:szCs w:val="22"/>
        </w:rPr>
        <w:t>/20</w:t>
      </w:r>
      <w:r>
        <w:rPr>
          <w:rFonts w:ascii="Arial Narrow" w:hAnsi="Arial Narrow"/>
          <w:color w:val="000000"/>
          <w:sz w:val="22"/>
          <w:szCs w:val="22"/>
        </w:rPr>
        <w:t>15</w:t>
      </w:r>
      <w:r w:rsidRPr="00B47418">
        <w:rPr>
          <w:rFonts w:ascii="Arial Narrow" w:hAnsi="Arial Narrow"/>
          <w:color w:val="000000"/>
          <w:sz w:val="22"/>
          <w:szCs w:val="22"/>
        </w:rPr>
        <w:t xml:space="preserve"> Z. z. o verejnom obstarávaní a o zmene a doplnení niektorých zákonov v znení neskorších predpisov (ďalej len „zákon o verejnom obstarávaní“)</w:t>
      </w:r>
      <w:r>
        <w:rPr>
          <w:rFonts w:ascii="Arial Narrow" w:hAnsi="Arial Narrow"/>
          <w:color w:val="000000"/>
          <w:sz w:val="22"/>
          <w:szCs w:val="22"/>
        </w:rPr>
        <w:t>.</w:t>
      </w:r>
      <w:r w:rsidRPr="00B47418">
        <w:rPr>
          <w:rFonts w:ascii="Arial Narrow" w:hAnsi="Arial Narrow"/>
          <w:color w:val="000000"/>
          <w:sz w:val="22"/>
          <w:szCs w:val="22"/>
        </w:rPr>
        <w:t xml:space="preserve"> </w:t>
      </w:r>
    </w:p>
    <w:p w:rsidR="00F27FE5" w:rsidRPr="003F4E63" w:rsidRDefault="00F27FE5" w:rsidP="00F27FE5">
      <w:pPr>
        <w:ind w:left="0" w:firstLine="0"/>
        <w:jc w:val="center"/>
        <w:rPr>
          <w:rFonts w:ascii="Arial Narrow" w:hAnsi="Arial Narrow"/>
          <w:b/>
        </w:rPr>
      </w:pPr>
      <w:r w:rsidRPr="003F4E63">
        <w:rPr>
          <w:rFonts w:ascii="Arial Narrow" w:hAnsi="Arial Narrow"/>
          <w:b/>
        </w:rPr>
        <w:t>Čl. III</w:t>
      </w:r>
    </w:p>
    <w:p w:rsidR="00F27FE5" w:rsidRPr="00B47418" w:rsidRDefault="00F27FE5" w:rsidP="00F27FE5">
      <w:pPr>
        <w:jc w:val="center"/>
        <w:rPr>
          <w:rFonts w:ascii="Arial Narrow" w:hAnsi="Arial Narrow"/>
        </w:rPr>
      </w:pPr>
      <w:r w:rsidRPr="00B47418">
        <w:rPr>
          <w:rFonts w:ascii="Arial Narrow" w:hAnsi="Arial Narrow"/>
          <w:b/>
          <w:bCs/>
        </w:rPr>
        <w:t xml:space="preserve">Predmet zmluvy </w:t>
      </w:r>
    </w:p>
    <w:p w:rsidR="00F27FE5" w:rsidRDefault="00F27FE5" w:rsidP="00F27FE5">
      <w:pPr>
        <w:spacing w:after="0" w:line="250" w:lineRule="auto"/>
        <w:ind w:left="540" w:hanging="540"/>
        <w:rPr>
          <w:rStyle w:val="Siln"/>
          <w:rFonts w:ascii="Arial Narrow" w:hAnsi="Arial Narrow"/>
          <w:b w:val="0"/>
        </w:rPr>
      </w:pPr>
      <w:r w:rsidRPr="00426E16">
        <w:rPr>
          <w:rFonts w:ascii="Arial Narrow" w:hAnsi="Arial Narrow"/>
        </w:rPr>
        <w:t xml:space="preserve">3.1 </w:t>
      </w:r>
      <w:r w:rsidRPr="00426E16">
        <w:rPr>
          <w:rStyle w:val="Siln"/>
          <w:rFonts w:ascii="Arial Narrow" w:hAnsi="Arial Narrow"/>
          <w:b w:val="0"/>
        </w:rPr>
        <w:t xml:space="preserve">Predmetom tejto zmluvy je </w:t>
      </w:r>
      <w:r w:rsidR="00C77FCF">
        <w:rPr>
          <w:rStyle w:val="Siln"/>
          <w:rFonts w:ascii="Arial Narrow" w:hAnsi="Arial Narrow"/>
          <w:b w:val="0"/>
        </w:rPr>
        <w:t xml:space="preserve">úprava  práv a povinností účastníkov zmluvy v súvislosti so záväzkom dodávateľa vydať </w:t>
      </w:r>
      <w:r w:rsidR="007F2F6B">
        <w:rPr>
          <w:rStyle w:val="Siln"/>
          <w:rFonts w:ascii="Arial Narrow" w:hAnsi="Arial Narrow"/>
          <w:b w:val="0"/>
        </w:rPr>
        <w:t>odberateľovi</w:t>
      </w:r>
      <w:r w:rsidR="00C77FCF">
        <w:rPr>
          <w:rStyle w:val="Siln"/>
          <w:rFonts w:ascii="Arial Narrow" w:hAnsi="Arial Narrow"/>
          <w:b w:val="0"/>
        </w:rPr>
        <w:t xml:space="preserve"> palivové karty na </w:t>
      </w:r>
      <w:r w:rsidRPr="00426E16">
        <w:rPr>
          <w:rStyle w:val="Siln"/>
          <w:rFonts w:ascii="Arial Narrow" w:hAnsi="Arial Narrow"/>
          <w:b w:val="0"/>
        </w:rPr>
        <w:t>bezhotovostný nákup pohonných hmôt do služobných mot</w:t>
      </w:r>
      <w:r w:rsidR="00C77FCF">
        <w:rPr>
          <w:rStyle w:val="Siln"/>
          <w:rFonts w:ascii="Arial Narrow" w:hAnsi="Arial Narrow"/>
          <w:b w:val="0"/>
        </w:rPr>
        <w:t>orových vozidiel odberateľa a umožniť odberateľovi používanie palivových kariet v sieti čerpacích staníc alebo prevádzok dodávateľa na území Slovenskej republiky</w:t>
      </w:r>
      <w:r w:rsidRPr="00426E16">
        <w:rPr>
          <w:rStyle w:val="Siln"/>
          <w:rFonts w:ascii="Arial Narrow" w:hAnsi="Arial Narrow"/>
          <w:b w:val="0"/>
        </w:rPr>
        <w:t xml:space="preserve"> a súvisiace služby. </w:t>
      </w:r>
    </w:p>
    <w:p w:rsidR="00C77FCF" w:rsidRPr="00426E16" w:rsidRDefault="00C77FCF" w:rsidP="00F27FE5">
      <w:pPr>
        <w:spacing w:after="0" w:line="250" w:lineRule="auto"/>
        <w:ind w:left="540" w:hanging="540"/>
        <w:rPr>
          <w:rFonts w:ascii="Arial Narrow" w:hAnsi="Arial Narrow"/>
          <w:b/>
        </w:rPr>
      </w:pPr>
      <w:r>
        <w:rPr>
          <w:rStyle w:val="Siln"/>
          <w:rFonts w:ascii="Arial Narrow" w:hAnsi="Arial Narrow"/>
          <w:b w:val="0"/>
        </w:rPr>
        <w:t xml:space="preserve">3.2 Predmetom tejto zmluvy je zároveň záväzok odberateľa </w:t>
      </w:r>
      <w:r w:rsidR="006F18CB">
        <w:rPr>
          <w:rStyle w:val="Siln"/>
          <w:rFonts w:ascii="Arial Narrow" w:hAnsi="Arial Narrow"/>
          <w:b w:val="0"/>
        </w:rPr>
        <w:t xml:space="preserve"> vystavené palivové karty prevziať a používať ich podľa podmienok stanovených v tejto zmluve a zaplatiť kúpnu cenu prostredníctvom palivových kariet nakúpených pohonných hmôt vo výške podľa ich skutočného odberu.</w:t>
      </w:r>
    </w:p>
    <w:p w:rsidR="00F27FE5" w:rsidRPr="00426E16" w:rsidRDefault="00F27FE5" w:rsidP="00F27FE5">
      <w:pPr>
        <w:spacing w:after="0" w:line="250" w:lineRule="auto"/>
        <w:ind w:left="540" w:hanging="540"/>
        <w:rPr>
          <w:rFonts w:ascii="Arial Narrow" w:hAnsi="Arial Narrow"/>
        </w:rPr>
      </w:pPr>
      <w:r w:rsidRPr="00426E16">
        <w:rPr>
          <w:rFonts w:ascii="Arial Narrow" w:hAnsi="Arial Narrow"/>
        </w:rPr>
        <w:t>3.</w:t>
      </w:r>
      <w:r w:rsidR="006F18CB">
        <w:rPr>
          <w:rFonts w:ascii="Arial Narrow" w:hAnsi="Arial Narrow"/>
        </w:rPr>
        <w:t>3 Pohonnými hmotami na účely tejto zmluvy sa rozumejú</w:t>
      </w:r>
      <w:r w:rsidRPr="00426E16">
        <w:rPr>
          <w:rFonts w:ascii="Arial Narrow" w:hAnsi="Arial Narrow"/>
        </w:rPr>
        <w:t xml:space="preserve"> bezolovnatý benzín</w:t>
      </w:r>
      <w:r>
        <w:rPr>
          <w:rFonts w:ascii="Arial Narrow" w:hAnsi="Arial Narrow"/>
        </w:rPr>
        <w:t xml:space="preserve"> s oktánovým číslom minimálne 95</w:t>
      </w:r>
      <w:r w:rsidRPr="00426E16">
        <w:rPr>
          <w:rFonts w:ascii="Arial Narrow" w:hAnsi="Arial Narrow"/>
        </w:rPr>
        <w:t xml:space="preserve"> podľa STN EN 228 a motorová nafta</w:t>
      </w:r>
      <w:r>
        <w:rPr>
          <w:rFonts w:ascii="Arial Narrow" w:hAnsi="Arial Narrow"/>
        </w:rPr>
        <w:t xml:space="preserve"> B7</w:t>
      </w:r>
      <w:r w:rsidRPr="00426E16">
        <w:rPr>
          <w:rFonts w:ascii="Arial Narrow" w:hAnsi="Arial Narrow"/>
        </w:rPr>
        <w:t xml:space="preserve"> podľa STN EN 590 (ďalej aj „PHM“). </w:t>
      </w:r>
    </w:p>
    <w:p w:rsidR="00F27FE5" w:rsidRPr="00426E16" w:rsidRDefault="006F18CB" w:rsidP="00F27FE5">
      <w:pPr>
        <w:spacing w:after="0" w:line="250" w:lineRule="auto"/>
        <w:ind w:left="540" w:hanging="540"/>
        <w:rPr>
          <w:rFonts w:ascii="Arial Narrow" w:hAnsi="Arial Narrow"/>
        </w:rPr>
      </w:pPr>
      <w:r>
        <w:rPr>
          <w:rFonts w:ascii="Arial Narrow" w:hAnsi="Arial Narrow"/>
        </w:rPr>
        <w:t xml:space="preserve">          </w:t>
      </w:r>
      <w:r w:rsidR="00F27FE5" w:rsidRPr="00426E16">
        <w:rPr>
          <w:rFonts w:ascii="Arial Narrow" w:hAnsi="Arial Narrow"/>
        </w:rPr>
        <w:t xml:space="preserve">Technická špecifikácia PHM: </w:t>
      </w:r>
    </w:p>
    <w:p w:rsidR="00F27FE5" w:rsidRPr="00426E16" w:rsidRDefault="00F27FE5" w:rsidP="00F27FE5">
      <w:pPr>
        <w:spacing w:after="0" w:line="250" w:lineRule="auto"/>
        <w:ind w:left="896" w:hanging="358"/>
        <w:rPr>
          <w:rFonts w:ascii="Arial Narrow" w:hAnsi="Arial Narrow"/>
        </w:rPr>
      </w:pPr>
      <w:r w:rsidRPr="00426E16">
        <w:rPr>
          <w:rFonts w:ascii="Arial Narrow" w:hAnsi="Arial Narrow"/>
        </w:rPr>
        <w:t>a) bezolovnatý benzín</w:t>
      </w:r>
      <w:r>
        <w:rPr>
          <w:rFonts w:ascii="Arial Narrow" w:hAnsi="Arial Narrow"/>
        </w:rPr>
        <w:t xml:space="preserve"> s oktánovým číslom minimálne 95</w:t>
      </w:r>
      <w:r w:rsidRPr="00426E16">
        <w:rPr>
          <w:rFonts w:ascii="Arial Narrow" w:hAnsi="Arial Narrow"/>
        </w:rPr>
        <w:t xml:space="preserve">: musí spĺňať minimálne funkčné, prevádzkové a technické požiadavky a kvalitatívne parametre podľa STN EN 228, </w:t>
      </w:r>
    </w:p>
    <w:p w:rsidR="002977A1" w:rsidRDefault="00F27FE5" w:rsidP="00F27FE5">
      <w:pPr>
        <w:spacing w:after="0" w:line="250" w:lineRule="auto"/>
        <w:ind w:left="896" w:hanging="358"/>
        <w:rPr>
          <w:rFonts w:ascii="Arial Narrow" w:hAnsi="Arial Narrow"/>
        </w:rPr>
      </w:pPr>
      <w:r w:rsidRPr="00426E16">
        <w:rPr>
          <w:rFonts w:ascii="Arial Narrow" w:hAnsi="Arial Narrow"/>
        </w:rPr>
        <w:t>b) motorová nafta</w:t>
      </w:r>
      <w:r>
        <w:rPr>
          <w:rFonts w:ascii="Arial Narrow" w:hAnsi="Arial Narrow"/>
        </w:rPr>
        <w:t xml:space="preserve"> B7</w:t>
      </w:r>
      <w:r w:rsidRPr="00426E16">
        <w:rPr>
          <w:rFonts w:ascii="Arial Narrow" w:hAnsi="Arial Narrow"/>
        </w:rPr>
        <w:t>: musí spĺňať minimálne funkčné, prevádzkové a technické požiadavky a kvalitatívne parametre podľa STN EN 590</w:t>
      </w:r>
      <w:r w:rsidR="002977A1">
        <w:rPr>
          <w:rFonts w:ascii="Arial Narrow" w:hAnsi="Arial Narrow"/>
        </w:rPr>
        <w:t>,</w:t>
      </w:r>
    </w:p>
    <w:p w:rsidR="002977A1" w:rsidRDefault="002977A1" w:rsidP="002977A1">
      <w:pPr>
        <w:spacing w:after="0" w:line="250" w:lineRule="auto"/>
        <w:ind w:left="567" w:hanging="29"/>
        <w:rPr>
          <w:rFonts w:ascii="Arial Narrow" w:hAnsi="Arial Narrow"/>
        </w:rPr>
      </w:pPr>
      <w:r>
        <w:rPr>
          <w:rFonts w:ascii="Arial Narrow" w:hAnsi="Arial Narrow"/>
        </w:rPr>
        <w:t>ktoré  spĺňajú požiadavky  stanovené Vyhláškou Ministerstva životného prostredia  SR č. 53/2004 Z. z., ktorou  sa stanovujú požiadavky  na kvalitu palív a vedenie  evidencie o palivách.</w:t>
      </w:r>
    </w:p>
    <w:p w:rsidR="00F27FE5" w:rsidRPr="00426E16" w:rsidRDefault="00F27FE5" w:rsidP="00F27FE5">
      <w:pPr>
        <w:spacing w:after="0" w:line="250" w:lineRule="auto"/>
        <w:ind w:left="896" w:hanging="358"/>
        <w:rPr>
          <w:rFonts w:ascii="Arial Narrow" w:hAnsi="Arial Narrow"/>
        </w:rPr>
      </w:pPr>
      <w:r w:rsidRPr="00426E16">
        <w:rPr>
          <w:rFonts w:ascii="Arial Narrow" w:hAnsi="Arial Narrow"/>
        </w:rPr>
        <w:t xml:space="preserve"> </w:t>
      </w:r>
    </w:p>
    <w:p w:rsidR="00F27FE5" w:rsidRPr="00BB3836" w:rsidRDefault="00F27FE5" w:rsidP="00F27FE5">
      <w:pPr>
        <w:ind w:left="3540"/>
        <w:rPr>
          <w:rFonts w:ascii="Arial Narrow" w:hAnsi="Arial Narrow"/>
        </w:rPr>
      </w:pPr>
      <w:r>
        <w:rPr>
          <w:rFonts w:ascii="Arial Narrow" w:hAnsi="Arial Narrow"/>
          <w:b/>
          <w:bCs/>
        </w:rPr>
        <w:t xml:space="preserve">                </w:t>
      </w:r>
      <w:r w:rsidRPr="00B47418">
        <w:rPr>
          <w:rFonts w:ascii="Arial Narrow" w:hAnsi="Arial Narrow"/>
          <w:b/>
          <w:bCs/>
        </w:rPr>
        <w:t>Čl. IV</w:t>
      </w:r>
    </w:p>
    <w:p w:rsidR="00F27FE5" w:rsidRPr="00B47418" w:rsidRDefault="00F27FE5" w:rsidP="00F27FE5">
      <w:pPr>
        <w:jc w:val="center"/>
        <w:rPr>
          <w:rFonts w:ascii="Arial Narrow" w:hAnsi="Arial Narrow"/>
        </w:rPr>
      </w:pPr>
      <w:r w:rsidRPr="00B47418">
        <w:rPr>
          <w:rFonts w:ascii="Arial Narrow" w:hAnsi="Arial Narrow"/>
          <w:b/>
          <w:bCs/>
        </w:rPr>
        <w:t xml:space="preserve">Miesto a termín plnenia </w:t>
      </w:r>
    </w:p>
    <w:p w:rsidR="00F27FE5" w:rsidRDefault="00F27FE5" w:rsidP="00F27FE5">
      <w:pPr>
        <w:ind w:left="540" w:hanging="540"/>
        <w:rPr>
          <w:rFonts w:ascii="Arial Narrow" w:hAnsi="Arial Narrow"/>
        </w:rPr>
      </w:pPr>
      <w:r w:rsidRPr="00B47418">
        <w:rPr>
          <w:rFonts w:ascii="Arial Narrow" w:hAnsi="Arial Narrow"/>
        </w:rPr>
        <w:t>4.1 Miest</w:t>
      </w:r>
      <w:r>
        <w:rPr>
          <w:rFonts w:ascii="Arial Narrow" w:hAnsi="Arial Narrow"/>
        </w:rPr>
        <w:t>a</w:t>
      </w:r>
      <w:r w:rsidRPr="00B47418">
        <w:rPr>
          <w:rFonts w:ascii="Arial Narrow" w:hAnsi="Arial Narrow"/>
        </w:rPr>
        <w:t>m</w:t>
      </w:r>
      <w:r>
        <w:rPr>
          <w:rFonts w:ascii="Arial Narrow" w:hAnsi="Arial Narrow"/>
        </w:rPr>
        <w:t xml:space="preserve">i </w:t>
      </w:r>
      <w:r w:rsidRPr="00B47418">
        <w:rPr>
          <w:rFonts w:ascii="Arial Narrow" w:hAnsi="Arial Narrow"/>
        </w:rPr>
        <w:t xml:space="preserve"> dodania p</w:t>
      </w:r>
      <w:r>
        <w:rPr>
          <w:rFonts w:ascii="Arial Narrow" w:hAnsi="Arial Narrow"/>
        </w:rPr>
        <w:t>alivových</w:t>
      </w:r>
      <w:r w:rsidRPr="00B47418">
        <w:rPr>
          <w:rFonts w:ascii="Arial Narrow" w:hAnsi="Arial Narrow"/>
        </w:rPr>
        <w:t xml:space="preserve"> kariet </w:t>
      </w:r>
      <w:r>
        <w:rPr>
          <w:rFonts w:ascii="Arial Narrow" w:hAnsi="Arial Narrow"/>
        </w:rPr>
        <w:t xml:space="preserve"> sú:</w:t>
      </w:r>
    </w:p>
    <w:p w:rsidR="00F27FE5" w:rsidRDefault="00F27FE5" w:rsidP="00F27FE5">
      <w:pPr>
        <w:ind w:left="540" w:hanging="540"/>
        <w:rPr>
          <w:rFonts w:ascii="Arial Narrow" w:hAnsi="Arial Narrow"/>
        </w:rPr>
      </w:pPr>
      <w:r>
        <w:rPr>
          <w:rFonts w:ascii="Arial Narrow" w:hAnsi="Arial Narrow"/>
        </w:rPr>
        <w:t xml:space="preserve">     -  Ekonomická univerzita v Bratislave, Dolnozemská cesta č. 1, 852 35 Bratislava,</w:t>
      </w:r>
    </w:p>
    <w:p w:rsidR="00F27FE5" w:rsidRDefault="00F27FE5" w:rsidP="00F27FE5">
      <w:pPr>
        <w:ind w:left="540" w:hanging="540"/>
        <w:rPr>
          <w:rFonts w:ascii="Arial Narrow" w:hAnsi="Arial Narrow"/>
        </w:rPr>
      </w:pPr>
      <w:r>
        <w:rPr>
          <w:rFonts w:ascii="Arial Narrow" w:hAnsi="Arial Narrow"/>
        </w:rPr>
        <w:t xml:space="preserve">     -  Podnikovohospodárska fakulta Ekonomickej univerzity v Bratislave so sídlom v Košiciach, Tajovského 13,</w:t>
      </w:r>
    </w:p>
    <w:p w:rsidR="00F27FE5" w:rsidRPr="00B47418" w:rsidRDefault="00F27FE5" w:rsidP="00F27FE5">
      <w:pPr>
        <w:ind w:left="426" w:hanging="540"/>
        <w:rPr>
          <w:rFonts w:ascii="Arial Narrow" w:hAnsi="Arial Narrow"/>
        </w:rPr>
      </w:pPr>
      <w:r>
        <w:rPr>
          <w:rFonts w:ascii="Arial Narrow" w:hAnsi="Arial Narrow"/>
        </w:rPr>
        <w:t xml:space="preserve">           041 30 Košice </w:t>
      </w:r>
      <w:r w:rsidRPr="00B47418">
        <w:rPr>
          <w:rFonts w:ascii="Arial Narrow" w:hAnsi="Arial Narrow"/>
        </w:rPr>
        <w:t xml:space="preserve"> </w:t>
      </w:r>
    </w:p>
    <w:p w:rsidR="00F27FE5" w:rsidRPr="00B47418" w:rsidRDefault="00F27FE5" w:rsidP="00F27FE5">
      <w:pPr>
        <w:ind w:left="540" w:hanging="540"/>
        <w:rPr>
          <w:rFonts w:ascii="Arial Narrow" w:hAnsi="Arial Narrow"/>
        </w:rPr>
      </w:pPr>
      <w:r w:rsidRPr="00B47418">
        <w:rPr>
          <w:rFonts w:ascii="Arial Narrow" w:hAnsi="Arial Narrow"/>
        </w:rPr>
        <w:t xml:space="preserve">4.2 </w:t>
      </w:r>
      <w:r>
        <w:rPr>
          <w:rFonts w:ascii="Arial Narrow" w:hAnsi="Arial Narrow"/>
        </w:rPr>
        <w:t xml:space="preserve"> </w:t>
      </w:r>
      <w:r w:rsidRPr="00B47418">
        <w:rPr>
          <w:rFonts w:ascii="Arial Narrow" w:hAnsi="Arial Narrow"/>
        </w:rPr>
        <w:t>Miestom odberu PHM sú čerpacie stanice, ktoré akceptujú úhradu nakúpených pohonných hmôt na p</w:t>
      </w:r>
      <w:r>
        <w:rPr>
          <w:rFonts w:ascii="Arial Narrow" w:hAnsi="Arial Narrow"/>
        </w:rPr>
        <w:t>alivové</w:t>
      </w:r>
      <w:r w:rsidRPr="00B47418">
        <w:rPr>
          <w:rFonts w:ascii="Arial Narrow" w:hAnsi="Arial Narrow"/>
        </w:rPr>
        <w:t xml:space="preserve"> karty vydané dodávateľom na území Slovenskej republiky</w:t>
      </w:r>
      <w:r>
        <w:rPr>
          <w:rFonts w:ascii="Arial Narrow" w:hAnsi="Arial Narrow"/>
        </w:rPr>
        <w:t>.</w:t>
      </w:r>
      <w:r w:rsidRPr="00B47418">
        <w:rPr>
          <w:rFonts w:ascii="Arial Narrow" w:hAnsi="Arial Narrow"/>
        </w:rPr>
        <w:t xml:space="preserve"> </w:t>
      </w:r>
    </w:p>
    <w:p w:rsidR="00F27FE5" w:rsidRDefault="00F27FE5" w:rsidP="002977A1">
      <w:pPr>
        <w:pStyle w:val="Bodclanku"/>
        <w:rPr>
          <w:rFonts w:ascii="Arial Narrow" w:hAnsi="Arial Narrow"/>
          <w:b/>
          <w:bCs/>
          <w:color w:val="000000"/>
          <w:sz w:val="22"/>
          <w:szCs w:val="22"/>
        </w:rPr>
      </w:pPr>
    </w:p>
    <w:p w:rsidR="00F27FE5" w:rsidRDefault="00F27FE5" w:rsidP="00F27FE5">
      <w:pPr>
        <w:pStyle w:val="Bodclanku"/>
        <w:jc w:val="center"/>
        <w:rPr>
          <w:rFonts w:ascii="Arial Narrow" w:hAnsi="Arial Narrow"/>
          <w:b/>
          <w:bCs/>
          <w:color w:val="000000"/>
          <w:sz w:val="22"/>
          <w:szCs w:val="22"/>
        </w:rPr>
      </w:pPr>
    </w:p>
    <w:p w:rsidR="00F27FE5" w:rsidRPr="00B47418" w:rsidRDefault="00F27FE5" w:rsidP="00F27FE5">
      <w:pPr>
        <w:pStyle w:val="Bodclanku"/>
        <w:jc w:val="center"/>
        <w:rPr>
          <w:rFonts w:ascii="Arial Narrow" w:hAnsi="Arial Narrow"/>
          <w:color w:val="000000"/>
          <w:sz w:val="22"/>
          <w:szCs w:val="22"/>
        </w:rPr>
      </w:pPr>
      <w:r w:rsidRPr="00B47418">
        <w:rPr>
          <w:rFonts w:ascii="Arial Narrow" w:hAnsi="Arial Narrow"/>
          <w:b/>
          <w:bCs/>
          <w:color w:val="000000"/>
          <w:sz w:val="22"/>
          <w:szCs w:val="22"/>
        </w:rPr>
        <w:t xml:space="preserve">Čl. V </w:t>
      </w:r>
    </w:p>
    <w:p w:rsidR="00F27FE5" w:rsidRPr="00B47418" w:rsidRDefault="00F27FE5" w:rsidP="00F27FE5">
      <w:pPr>
        <w:jc w:val="center"/>
        <w:rPr>
          <w:rFonts w:ascii="Arial Narrow" w:hAnsi="Arial Narrow"/>
        </w:rPr>
      </w:pPr>
      <w:r w:rsidRPr="00B47418">
        <w:rPr>
          <w:rFonts w:ascii="Arial Narrow" w:hAnsi="Arial Narrow"/>
          <w:b/>
          <w:bCs/>
        </w:rPr>
        <w:t xml:space="preserve">Spôsob plnenia </w:t>
      </w:r>
    </w:p>
    <w:p w:rsidR="00F27FE5" w:rsidRPr="00B47418" w:rsidRDefault="00F27FE5" w:rsidP="00F27FE5">
      <w:pPr>
        <w:pStyle w:val="Bodclanku"/>
        <w:ind w:left="540" w:hanging="540"/>
        <w:jc w:val="both"/>
        <w:rPr>
          <w:rFonts w:ascii="Arial Narrow" w:hAnsi="Arial Narrow"/>
          <w:color w:val="000000"/>
          <w:sz w:val="22"/>
          <w:szCs w:val="22"/>
        </w:rPr>
      </w:pPr>
      <w:r w:rsidRPr="00B47418">
        <w:rPr>
          <w:rFonts w:ascii="Arial Narrow" w:hAnsi="Arial Narrow"/>
          <w:color w:val="000000"/>
          <w:sz w:val="22"/>
          <w:szCs w:val="22"/>
        </w:rPr>
        <w:t>5.1 Dodávateľ sa zaväzuje dodávať p</w:t>
      </w:r>
      <w:r>
        <w:rPr>
          <w:rFonts w:ascii="Arial Narrow" w:hAnsi="Arial Narrow"/>
          <w:color w:val="000000"/>
          <w:sz w:val="22"/>
          <w:szCs w:val="22"/>
        </w:rPr>
        <w:t>alivové</w:t>
      </w:r>
      <w:r w:rsidRPr="00B47418">
        <w:rPr>
          <w:rFonts w:ascii="Arial Narrow" w:hAnsi="Arial Narrow"/>
          <w:color w:val="000000"/>
          <w:sz w:val="22"/>
          <w:szCs w:val="22"/>
        </w:rPr>
        <w:t xml:space="preserve"> karty na nákup PHM v požadovanom množstve na základe objednávky odberateľa. Objednávka môže byť doručená poštou, faxom alebo e-mailom. V objednávke odberateľ uvedie údaje uvedené v bode 5.2 tohto článku. </w:t>
      </w:r>
    </w:p>
    <w:p w:rsidR="00F27FE5" w:rsidRPr="00B47418" w:rsidRDefault="00F27FE5" w:rsidP="00F27FE5">
      <w:pPr>
        <w:pStyle w:val="Bodclanku"/>
        <w:ind w:left="540" w:hanging="540"/>
        <w:jc w:val="both"/>
        <w:rPr>
          <w:rFonts w:ascii="Arial Narrow" w:hAnsi="Arial Narrow"/>
          <w:color w:val="000000"/>
          <w:sz w:val="22"/>
          <w:szCs w:val="22"/>
        </w:rPr>
      </w:pPr>
      <w:r w:rsidRPr="00B47418">
        <w:rPr>
          <w:rFonts w:ascii="Arial Narrow" w:hAnsi="Arial Narrow"/>
          <w:color w:val="000000"/>
          <w:sz w:val="22"/>
          <w:szCs w:val="22"/>
        </w:rPr>
        <w:t>5.2 Na základe prvej objednávky dodávateľ dodá najneskôr do 10 dní odo dňa jej doručenia záväzný počet p</w:t>
      </w:r>
      <w:r>
        <w:rPr>
          <w:rFonts w:ascii="Arial Narrow" w:hAnsi="Arial Narrow"/>
          <w:color w:val="000000"/>
          <w:sz w:val="22"/>
          <w:szCs w:val="22"/>
        </w:rPr>
        <w:t>alivových</w:t>
      </w:r>
      <w:r w:rsidRPr="00B47418">
        <w:rPr>
          <w:rFonts w:ascii="Arial Narrow" w:hAnsi="Arial Narrow"/>
          <w:color w:val="000000"/>
          <w:sz w:val="22"/>
          <w:szCs w:val="22"/>
        </w:rPr>
        <w:t xml:space="preserve"> kariet. Objednávka bude obsahovať aj zoznam evidenčných čísel vozidiel (EČV) odberateľa, na ktoré majú byť  karty vydané a miesto dodania. Odovzdanie a prevzatie p</w:t>
      </w:r>
      <w:r>
        <w:rPr>
          <w:rFonts w:ascii="Arial Narrow" w:hAnsi="Arial Narrow"/>
          <w:color w:val="000000"/>
          <w:sz w:val="22"/>
          <w:szCs w:val="22"/>
        </w:rPr>
        <w:t>alivových</w:t>
      </w:r>
      <w:r w:rsidRPr="00B47418">
        <w:rPr>
          <w:rFonts w:ascii="Arial Narrow" w:hAnsi="Arial Narrow"/>
          <w:color w:val="000000"/>
          <w:sz w:val="22"/>
          <w:szCs w:val="22"/>
        </w:rPr>
        <w:t xml:space="preserve"> kariet bude potvrdené podpisom povereného zamestnanca odberateľa a dodávateľa. </w:t>
      </w:r>
    </w:p>
    <w:p w:rsidR="00F27FE5" w:rsidRPr="00B47418" w:rsidRDefault="00F27FE5" w:rsidP="00F27FE5">
      <w:pPr>
        <w:pStyle w:val="Bodclanku"/>
        <w:ind w:left="540" w:hanging="540"/>
        <w:jc w:val="both"/>
        <w:rPr>
          <w:rFonts w:ascii="Arial Narrow" w:hAnsi="Arial Narrow"/>
          <w:color w:val="000000"/>
          <w:sz w:val="22"/>
          <w:szCs w:val="22"/>
        </w:rPr>
      </w:pPr>
      <w:r w:rsidRPr="00B47418">
        <w:rPr>
          <w:rFonts w:ascii="Arial Narrow" w:hAnsi="Arial Narrow"/>
          <w:color w:val="000000"/>
          <w:sz w:val="22"/>
          <w:szCs w:val="22"/>
        </w:rPr>
        <w:t>5.3 Dodané p</w:t>
      </w:r>
      <w:r>
        <w:rPr>
          <w:rFonts w:ascii="Arial Narrow" w:hAnsi="Arial Narrow"/>
          <w:color w:val="000000"/>
          <w:sz w:val="22"/>
          <w:szCs w:val="22"/>
        </w:rPr>
        <w:t>alivové</w:t>
      </w:r>
      <w:r w:rsidRPr="00B47418">
        <w:rPr>
          <w:rFonts w:ascii="Arial Narrow" w:hAnsi="Arial Narrow"/>
          <w:color w:val="000000"/>
          <w:sz w:val="22"/>
          <w:szCs w:val="22"/>
        </w:rPr>
        <w:t xml:space="preserve"> karty musia spĺňať nasledujúce požiadavky: </w:t>
      </w:r>
    </w:p>
    <w:p w:rsidR="00F27FE5" w:rsidRPr="00B47418" w:rsidRDefault="00F27FE5" w:rsidP="00F27FE5">
      <w:pPr>
        <w:pStyle w:val="Bodclanku"/>
        <w:ind w:left="930" w:hanging="358"/>
        <w:jc w:val="both"/>
        <w:rPr>
          <w:rFonts w:ascii="Arial Narrow" w:hAnsi="Arial Narrow"/>
          <w:color w:val="000000"/>
          <w:sz w:val="22"/>
          <w:szCs w:val="22"/>
        </w:rPr>
      </w:pPr>
      <w:r w:rsidRPr="00B47418">
        <w:rPr>
          <w:rFonts w:ascii="Arial Narrow" w:hAnsi="Arial Narrow"/>
          <w:color w:val="000000"/>
          <w:sz w:val="22"/>
          <w:szCs w:val="22"/>
        </w:rPr>
        <w:t xml:space="preserve">a) ich platnosť nesmie byť kratšia ako 12 mesiacov odo dňa vyhotovenia, </w:t>
      </w:r>
    </w:p>
    <w:p w:rsidR="00F27FE5" w:rsidRPr="00B47418" w:rsidRDefault="00F27FE5" w:rsidP="00F27FE5">
      <w:pPr>
        <w:pStyle w:val="Bodclanku"/>
        <w:ind w:left="930" w:hanging="358"/>
        <w:jc w:val="both"/>
        <w:rPr>
          <w:rFonts w:ascii="Arial Narrow" w:hAnsi="Arial Narrow"/>
          <w:color w:val="000000"/>
          <w:sz w:val="22"/>
          <w:szCs w:val="22"/>
        </w:rPr>
      </w:pPr>
      <w:r w:rsidRPr="00B47418">
        <w:rPr>
          <w:rFonts w:ascii="Arial Narrow" w:hAnsi="Arial Narrow"/>
          <w:color w:val="000000"/>
          <w:sz w:val="22"/>
          <w:szCs w:val="22"/>
        </w:rPr>
        <w:t xml:space="preserve">b) použitie karty musí byť viazané na znalosť osobného identifikačného kódu –PIN kódu, s možnosťou zmeny tohto PIN - kódu, </w:t>
      </w:r>
    </w:p>
    <w:p w:rsidR="00F27FE5" w:rsidRPr="00A16036" w:rsidRDefault="00F27FE5" w:rsidP="00F27FE5">
      <w:pPr>
        <w:pStyle w:val="Bodclanku"/>
        <w:ind w:left="930" w:hanging="358"/>
        <w:jc w:val="both"/>
        <w:rPr>
          <w:rFonts w:ascii="Arial Narrow" w:hAnsi="Arial Narrow"/>
          <w:color w:val="000000"/>
          <w:sz w:val="22"/>
          <w:szCs w:val="22"/>
        </w:rPr>
      </w:pPr>
      <w:r w:rsidRPr="00B47418">
        <w:rPr>
          <w:rFonts w:ascii="Arial Narrow" w:hAnsi="Arial Narrow"/>
          <w:color w:val="000000"/>
          <w:sz w:val="22"/>
          <w:szCs w:val="22"/>
        </w:rPr>
        <w:t>c)</w:t>
      </w:r>
      <w:r>
        <w:rPr>
          <w:rFonts w:ascii="Arial Narrow" w:hAnsi="Arial Narrow"/>
          <w:color w:val="000000"/>
          <w:sz w:val="22"/>
          <w:szCs w:val="22"/>
        </w:rPr>
        <w:t xml:space="preserve"> </w:t>
      </w:r>
      <w:r w:rsidRPr="00B47418">
        <w:rPr>
          <w:rFonts w:ascii="Arial Narrow" w:hAnsi="Arial Narrow"/>
          <w:color w:val="000000"/>
          <w:sz w:val="22"/>
          <w:szCs w:val="22"/>
        </w:rPr>
        <w:t xml:space="preserve"> možnosť stanovenia rôznych limitov čerpania PHM</w:t>
      </w:r>
      <w:r>
        <w:rPr>
          <w:rFonts w:ascii="Arial Narrow" w:hAnsi="Arial Narrow"/>
          <w:color w:val="000000"/>
          <w:sz w:val="22"/>
          <w:szCs w:val="22"/>
        </w:rPr>
        <w:t xml:space="preserve"> aj ich zmeny počas platnosti zmluvy</w:t>
      </w:r>
      <w:r w:rsidRPr="00B47418">
        <w:rPr>
          <w:rFonts w:ascii="Arial Narrow" w:hAnsi="Arial Narrow"/>
          <w:color w:val="000000"/>
          <w:sz w:val="22"/>
          <w:szCs w:val="22"/>
        </w:rPr>
        <w:t xml:space="preserve">, </w:t>
      </w:r>
      <w:r>
        <w:rPr>
          <w:rFonts w:ascii="Arial Narrow" w:hAnsi="Arial Narrow"/>
          <w:color w:val="000000"/>
          <w:sz w:val="22"/>
          <w:szCs w:val="22"/>
        </w:rPr>
        <w:t>rozdelenie kariet do skupín podľa objednávateľom definovaného kľúča aj zmena rozdelenia platobných kariet do skupín kedykoľvek,</w:t>
      </w:r>
    </w:p>
    <w:p w:rsidR="00F27FE5" w:rsidRPr="00B47418" w:rsidRDefault="00F27FE5" w:rsidP="00F27FE5">
      <w:pPr>
        <w:spacing w:after="0"/>
        <w:ind w:left="930" w:hanging="358"/>
        <w:rPr>
          <w:rFonts w:ascii="Arial Narrow" w:hAnsi="Arial Narrow"/>
        </w:rPr>
      </w:pPr>
      <w:r w:rsidRPr="00B47418">
        <w:rPr>
          <w:rFonts w:ascii="Arial Narrow" w:hAnsi="Arial Narrow"/>
        </w:rPr>
        <w:t xml:space="preserve">d) v prípade potreby, vytvorenie alebo zrušenie blokačného systému, obmedzenie, zablokovanie karty najneskôr do </w:t>
      </w:r>
      <w:r>
        <w:rPr>
          <w:rFonts w:ascii="Arial Narrow" w:hAnsi="Arial Narrow"/>
        </w:rPr>
        <w:t>1</w:t>
      </w:r>
      <w:r w:rsidRPr="00B47418">
        <w:rPr>
          <w:rFonts w:ascii="Arial Narrow" w:hAnsi="Arial Narrow"/>
        </w:rPr>
        <w:t xml:space="preserve"> hod</w:t>
      </w:r>
      <w:r>
        <w:rPr>
          <w:rFonts w:ascii="Arial Narrow" w:hAnsi="Arial Narrow"/>
        </w:rPr>
        <w:t>iny</w:t>
      </w:r>
      <w:r w:rsidRPr="00B47418">
        <w:rPr>
          <w:rFonts w:ascii="Arial Narrow" w:hAnsi="Arial Narrow"/>
        </w:rPr>
        <w:t xml:space="preserve"> od hlásenia, odblokovanie karty, vydanie náhradnej karty, možnosť hlásenia </w:t>
      </w:r>
      <w:r>
        <w:rPr>
          <w:rFonts w:ascii="Arial Narrow" w:hAnsi="Arial Narrow"/>
        </w:rPr>
        <w:t>kar</w:t>
      </w:r>
      <w:r w:rsidRPr="00B47418">
        <w:rPr>
          <w:rFonts w:ascii="Arial Narrow" w:hAnsi="Arial Narrow"/>
        </w:rPr>
        <w:t xml:space="preserve">ty na zaradenie na blokačnú listinu nepretržite počas 24 hodín, </w:t>
      </w:r>
    </w:p>
    <w:p w:rsidR="00F27FE5" w:rsidRDefault="00F27FE5" w:rsidP="00F27FE5">
      <w:pPr>
        <w:spacing w:after="0"/>
        <w:ind w:left="930" w:hanging="360"/>
        <w:rPr>
          <w:rFonts w:ascii="Arial Narrow" w:hAnsi="Arial Narrow"/>
        </w:rPr>
      </w:pPr>
      <w:r w:rsidRPr="00B47418">
        <w:rPr>
          <w:rFonts w:ascii="Arial Narrow" w:hAnsi="Arial Narrow"/>
        </w:rPr>
        <w:t>e) vydanie kariet na EČV, v prípade požiadavky odberateľa aj iného označenia podľa určenia; dodávateľ</w:t>
      </w:r>
      <w:r>
        <w:rPr>
          <w:rFonts w:ascii="Arial Narrow" w:hAnsi="Arial Narrow"/>
        </w:rPr>
        <w:t xml:space="preserve"> dostane zoznam EČV odberateľa,</w:t>
      </w:r>
    </w:p>
    <w:p w:rsidR="00F27FE5" w:rsidRPr="00B47418" w:rsidRDefault="00F27FE5" w:rsidP="00F27FE5">
      <w:pPr>
        <w:spacing w:after="0"/>
        <w:ind w:left="567" w:hanging="567"/>
        <w:rPr>
          <w:rFonts w:ascii="Arial Narrow" w:hAnsi="Arial Narrow"/>
        </w:rPr>
      </w:pPr>
      <w:r w:rsidRPr="00B47418">
        <w:rPr>
          <w:rFonts w:ascii="Arial Narrow" w:hAnsi="Arial Narrow"/>
        </w:rPr>
        <w:t xml:space="preserve">5.4 Dodávateľ sa zaväzuje: </w:t>
      </w:r>
    </w:p>
    <w:p w:rsidR="00F27FE5" w:rsidRPr="00B47418" w:rsidRDefault="00F27FE5" w:rsidP="00F27FE5">
      <w:pPr>
        <w:pStyle w:val="Bodclanku"/>
        <w:ind w:left="930" w:hanging="360"/>
        <w:jc w:val="both"/>
        <w:rPr>
          <w:rFonts w:ascii="Arial Narrow" w:hAnsi="Arial Narrow"/>
          <w:sz w:val="22"/>
          <w:szCs w:val="22"/>
        </w:rPr>
      </w:pPr>
      <w:r w:rsidRPr="00B47418">
        <w:rPr>
          <w:rFonts w:ascii="Arial Narrow" w:hAnsi="Arial Narrow"/>
          <w:sz w:val="22"/>
          <w:szCs w:val="22"/>
        </w:rPr>
        <w:t>a) že dodané p</w:t>
      </w:r>
      <w:r>
        <w:rPr>
          <w:rFonts w:ascii="Arial Narrow" w:hAnsi="Arial Narrow"/>
          <w:sz w:val="22"/>
          <w:szCs w:val="22"/>
        </w:rPr>
        <w:t>alivové</w:t>
      </w:r>
      <w:r w:rsidRPr="00B47418">
        <w:rPr>
          <w:rFonts w:ascii="Arial Narrow" w:hAnsi="Arial Narrow"/>
          <w:sz w:val="22"/>
          <w:szCs w:val="22"/>
        </w:rPr>
        <w:t xml:space="preserve"> karty budú po dobu ich platnosti spôsobilé na použitie na dohodnutý účel, </w:t>
      </w:r>
    </w:p>
    <w:p w:rsidR="00F27FE5" w:rsidRPr="00B47418" w:rsidRDefault="00F27FE5" w:rsidP="00F27FE5">
      <w:pPr>
        <w:pStyle w:val="Bodclanku"/>
        <w:ind w:left="930" w:hanging="360"/>
        <w:jc w:val="both"/>
        <w:rPr>
          <w:rFonts w:ascii="Arial Narrow" w:hAnsi="Arial Narrow"/>
          <w:sz w:val="22"/>
          <w:szCs w:val="22"/>
        </w:rPr>
      </w:pPr>
      <w:r w:rsidRPr="00B47418">
        <w:rPr>
          <w:rFonts w:ascii="Arial Narrow" w:hAnsi="Arial Narrow"/>
          <w:sz w:val="22"/>
          <w:szCs w:val="22"/>
        </w:rPr>
        <w:t>b) realizovať vydanie dodatočnej p</w:t>
      </w:r>
      <w:r>
        <w:rPr>
          <w:rFonts w:ascii="Arial Narrow" w:hAnsi="Arial Narrow"/>
          <w:sz w:val="22"/>
          <w:szCs w:val="22"/>
        </w:rPr>
        <w:t>alivovej</w:t>
      </w:r>
      <w:r w:rsidRPr="00B47418">
        <w:rPr>
          <w:rFonts w:ascii="Arial Narrow" w:hAnsi="Arial Narrow"/>
          <w:sz w:val="22"/>
          <w:szCs w:val="22"/>
        </w:rPr>
        <w:t xml:space="preserve"> karty v lehote do </w:t>
      </w:r>
      <w:r>
        <w:rPr>
          <w:rFonts w:ascii="Arial Narrow" w:hAnsi="Arial Narrow"/>
          <w:sz w:val="22"/>
          <w:szCs w:val="22"/>
        </w:rPr>
        <w:t>5 dní</w:t>
      </w:r>
      <w:r w:rsidRPr="00B47418">
        <w:rPr>
          <w:rFonts w:ascii="Arial Narrow" w:hAnsi="Arial Narrow"/>
          <w:sz w:val="22"/>
          <w:szCs w:val="22"/>
        </w:rPr>
        <w:t xml:space="preserve"> po doručení objednávky, </w:t>
      </w:r>
    </w:p>
    <w:p w:rsidR="00F27FE5" w:rsidRPr="00B47418" w:rsidRDefault="00F27FE5" w:rsidP="00F27FE5">
      <w:pPr>
        <w:pStyle w:val="Bodclanku"/>
        <w:ind w:left="930" w:hanging="360"/>
        <w:jc w:val="both"/>
        <w:rPr>
          <w:rFonts w:ascii="Arial Narrow" w:hAnsi="Arial Narrow"/>
          <w:sz w:val="22"/>
          <w:szCs w:val="22"/>
        </w:rPr>
      </w:pPr>
      <w:r w:rsidRPr="00B47418">
        <w:rPr>
          <w:rFonts w:ascii="Arial Narrow" w:hAnsi="Arial Narrow"/>
          <w:sz w:val="22"/>
          <w:szCs w:val="22"/>
        </w:rPr>
        <w:t>c) za vydanie a správu p</w:t>
      </w:r>
      <w:r>
        <w:rPr>
          <w:rFonts w:ascii="Arial Narrow" w:hAnsi="Arial Narrow"/>
          <w:sz w:val="22"/>
          <w:szCs w:val="22"/>
        </w:rPr>
        <w:t>alivovej</w:t>
      </w:r>
      <w:r w:rsidRPr="00B47418">
        <w:rPr>
          <w:rFonts w:ascii="Arial Narrow" w:hAnsi="Arial Narrow"/>
          <w:sz w:val="22"/>
          <w:szCs w:val="22"/>
        </w:rPr>
        <w:t xml:space="preserve"> karty na bezhotovostný nákup PHM počas celej účinnosti zmluvy neúčtovať žiadny poplatok, pretože náklady spojené s vydaním p</w:t>
      </w:r>
      <w:r>
        <w:rPr>
          <w:rFonts w:ascii="Arial Narrow" w:hAnsi="Arial Narrow"/>
          <w:sz w:val="22"/>
          <w:szCs w:val="22"/>
        </w:rPr>
        <w:t>alivovej</w:t>
      </w:r>
      <w:r w:rsidRPr="00B47418">
        <w:rPr>
          <w:rFonts w:ascii="Arial Narrow" w:hAnsi="Arial Narrow"/>
          <w:sz w:val="22"/>
          <w:szCs w:val="22"/>
        </w:rPr>
        <w:t xml:space="preserve"> karty a jej správou v systéme sú zahrnuté </w:t>
      </w:r>
      <w:r>
        <w:rPr>
          <w:rFonts w:ascii="Arial Narrow" w:hAnsi="Arial Narrow"/>
          <w:sz w:val="22"/>
          <w:szCs w:val="22"/>
        </w:rPr>
        <w:t>v</w:t>
      </w:r>
      <w:r w:rsidRPr="00B47418">
        <w:rPr>
          <w:rFonts w:ascii="Arial Narrow" w:hAnsi="Arial Narrow"/>
          <w:sz w:val="22"/>
          <w:szCs w:val="22"/>
        </w:rPr>
        <w:t xml:space="preserve">o výške poskytovanej zľavy za 1 liter PHM, </w:t>
      </w:r>
    </w:p>
    <w:p w:rsidR="00F27FE5" w:rsidRPr="00B47418" w:rsidRDefault="00F27FE5" w:rsidP="00F27FE5">
      <w:pPr>
        <w:pStyle w:val="Bodclanku"/>
        <w:ind w:left="930" w:hanging="360"/>
        <w:jc w:val="both"/>
        <w:rPr>
          <w:rFonts w:ascii="Arial Narrow" w:hAnsi="Arial Narrow"/>
          <w:sz w:val="22"/>
          <w:szCs w:val="22"/>
        </w:rPr>
      </w:pPr>
      <w:r w:rsidRPr="00B47418">
        <w:rPr>
          <w:rFonts w:ascii="Arial Narrow" w:hAnsi="Arial Narrow"/>
          <w:sz w:val="22"/>
          <w:szCs w:val="22"/>
        </w:rPr>
        <w:t>d)  zobrazovať prehľad čerpania PHM, kedykoľvek v priebehu mesiaca prostredníctvom internetového pripojenia do systému správy p</w:t>
      </w:r>
      <w:r>
        <w:rPr>
          <w:rFonts w:ascii="Arial Narrow" w:hAnsi="Arial Narrow"/>
          <w:sz w:val="22"/>
          <w:szCs w:val="22"/>
        </w:rPr>
        <w:t>alivových</w:t>
      </w:r>
      <w:r w:rsidRPr="00B47418">
        <w:rPr>
          <w:rFonts w:ascii="Arial Narrow" w:hAnsi="Arial Narrow"/>
          <w:sz w:val="22"/>
          <w:szCs w:val="22"/>
        </w:rPr>
        <w:t xml:space="preserve"> kariet dodávateľa, </w:t>
      </w:r>
      <w:r>
        <w:rPr>
          <w:rFonts w:ascii="Arial Narrow" w:hAnsi="Arial Narrow"/>
          <w:sz w:val="22"/>
          <w:szCs w:val="22"/>
        </w:rPr>
        <w:t>vystavenie súhrnných  a čiastkových protokolov o dodaných PHM na platobné karty</w:t>
      </w:r>
    </w:p>
    <w:p w:rsidR="00F27FE5" w:rsidRPr="00B47418" w:rsidRDefault="00F27FE5" w:rsidP="00F27FE5">
      <w:pPr>
        <w:pStyle w:val="Bodclanku"/>
        <w:ind w:left="930" w:hanging="360"/>
        <w:jc w:val="both"/>
        <w:rPr>
          <w:rFonts w:ascii="Arial Narrow" w:hAnsi="Arial Narrow"/>
          <w:sz w:val="22"/>
          <w:szCs w:val="22"/>
        </w:rPr>
      </w:pPr>
      <w:r>
        <w:rPr>
          <w:rFonts w:ascii="Arial Narrow" w:hAnsi="Arial Narrow"/>
          <w:sz w:val="22"/>
          <w:szCs w:val="22"/>
        </w:rPr>
        <w:t>e</w:t>
      </w:r>
      <w:r w:rsidRPr="00B47418">
        <w:rPr>
          <w:rFonts w:ascii="Arial Narrow" w:hAnsi="Arial Narrow"/>
          <w:sz w:val="22"/>
          <w:szCs w:val="22"/>
        </w:rPr>
        <w:t xml:space="preserve">) garantovať výšku poskytovanej zľavy na každý 1 liter PHM, ktorú dodávateľ ponúkol po celú dobu účinnosti zmluvy, bez ohľadu na celkový odber PHM počas účinnosti zmluvy. </w:t>
      </w:r>
    </w:p>
    <w:p w:rsidR="00F27FE5" w:rsidRPr="00B47418" w:rsidRDefault="00F27FE5" w:rsidP="00F27FE5">
      <w:pPr>
        <w:pStyle w:val="Default"/>
        <w:rPr>
          <w:rFonts w:ascii="Arial Narrow" w:hAnsi="Arial Narrow"/>
          <w:color w:val="auto"/>
          <w:sz w:val="22"/>
          <w:szCs w:val="22"/>
        </w:rPr>
      </w:pPr>
    </w:p>
    <w:p w:rsidR="00F27FE5" w:rsidRPr="00B47418" w:rsidRDefault="00F27FE5" w:rsidP="00F27FE5">
      <w:pPr>
        <w:jc w:val="center"/>
        <w:rPr>
          <w:rFonts w:ascii="Arial Narrow" w:hAnsi="Arial Narrow"/>
        </w:rPr>
      </w:pPr>
      <w:r w:rsidRPr="00B47418">
        <w:rPr>
          <w:rFonts w:ascii="Arial Narrow" w:hAnsi="Arial Narrow"/>
          <w:b/>
          <w:bCs/>
        </w:rPr>
        <w:t xml:space="preserve">Čl. VI </w:t>
      </w:r>
    </w:p>
    <w:p w:rsidR="00F27FE5" w:rsidRPr="00B47418" w:rsidRDefault="00F27FE5" w:rsidP="00F27FE5">
      <w:pPr>
        <w:jc w:val="center"/>
        <w:rPr>
          <w:rFonts w:ascii="Arial Narrow" w:hAnsi="Arial Narrow"/>
        </w:rPr>
      </w:pPr>
      <w:r w:rsidRPr="00B47418">
        <w:rPr>
          <w:rFonts w:ascii="Arial Narrow" w:hAnsi="Arial Narrow"/>
          <w:b/>
          <w:bCs/>
        </w:rPr>
        <w:t xml:space="preserve">Spôsob tvorby ceny </w:t>
      </w:r>
    </w:p>
    <w:p w:rsidR="00F27FE5" w:rsidRPr="00564950" w:rsidRDefault="00F27FE5" w:rsidP="00564950">
      <w:pPr>
        <w:pStyle w:val="tl"/>
        <w:spacing w:before="200"/>
        <w:ind w:left="426" w:hanging="426"/>
        <w:jc w:val="both"/>
        <w:rPr>
          <w:rFonts w:ascii="Arial Narrow" w:hAnsi="Arial Narrow"/>
          <w:sz w:val="22"/>
          <w:szCs w:val="22"/>
        </w:rPr>
      </w:pPr>
      <w:r w:rsidRPr="00B47418">
        <w:rPr>
          <w:rFonts w:ascii="Arial Narrow" w:hAnsi="Arial Narrow"/>
          <w:sz w:val="22"/>
          <w:szCs w:val="22"/>
        </w:rPr>
        <w:t xml:space="preserve">6.1 </w:t>
      </w:r>
      <w:r w:rsidRPr="002D569A">
        <w:rPr>
          <w:rFonts w:ascii="Arial Narrow" w:hAnsi="Arial Narrow" w:cstheme="minorHAnsi"/>
          <w:sz w:val="22"/>
          <w:szCs w:val="22"/>
        </w:rPr>
        <w:t xml:space="preserve">Cena za predmet plnenia </w:t>
      </w:r>
      <w:r>
        <w:rPr>
          <w:rFonts w:ascii="Arial Narrow" w:hAnsi="Arial Narrow" w:cstheme="minorHAnsi"/>
          <w:sz w:val="22"/>
          <w:szCs w:val="22"/>
        </w:rPr>
        <w:t>zmluvy</w:t>
      </w:r>
      <w:r w:rsidRPr="002D569A">
        <w:rPr>
          <w:rFonts w:ascii="Arial Narrow" w:hAnsi="Arial Narrow" w:cstheme="minorHAnsi"/>
          <w:color w:val="000000"/>
          <w:sz w:val="22"/>
          <w:szCs w:val="22"/>
        </w:rPr>
        <w:t xml:space="preserve"> </w:t>
      </w:r>
      <w:r w:rsidRPr="002D569A">
        <w:rPr>
          <w:rFonts w:ascii="Arial Narrow" w:hAnsi="Arial Narrow" w:cstheme="minorHAnsi"/>
          <w:sz w:val="22"/>
          <w:szCs w:val="22"/>
        </w:rPr>
        <w:t xml:space="preserve">je stanovená podľa zákona č.18/1996 Z. z. o cenách v znení neskorších predpisov a vyhlášky MF SR Č. 87/1996 Z. z., ktorou sa vykonáva zákon č. 18/1996 Z. z. o cenách v znení neskorších predpisov.  Cena je v súlade s § 2 citovaného zákona o cenách založená na cene obchodného alebo sprostredkovateľského výkonu, ekonomicky oprávnených nákladov a primeranom zisku.  Zmluvná cena pokrýva všetky ekonomicky oprávnené náklady </w:t>
      </w:r>
      <w:r w:rsidR="007F2F6B">
        <w:rPr>
          <w:rFonts w:ascii="Arial Narrow" w:hAnsi="Arial Narrow" w:cstheme="minorHAnsi"/>
          <w:sz w:val="22"/>
          <w:szCs w:val="22"/>
        </w:rPr>
        <w:t>dodávateľa</w:t>
      </w:r>
      <w:r w:rsidRPr="002D569A">
        <w:rPr>
          <w:rFonts w:ascii="Arial Narrow" w:hAnsi="Arial Narrow" w:cstheme="minorHAnsi"/>
          <w:sz w:val="22"/>
          <w:szCs w:val="22"/>
        </w:rPr>
        <w:t xml:space="preserve"> vynaložené na predmet </w:t>
      </w:r>
      <w:r>
        <w:rPr>
          <w:rFonts w:ascii="Arial Narrow" w:hAnsi="Arial Narrow" w:cstheme="minorHAnsi"/>
          <w:sz w:val="22"/>
          <w:szCs w:val="22"/>
        </w:rPr>
        <w:t>zmluvy</w:t>
      </w:r>
      <w:r w:rsidRPr="002D569A">
        <w:rPr>
          <w:rFonts w:ascii="Arial Narrow" w:hAnsi="Arial Narrow" w:cstheme="minorHAnsi"/>
          <w:color w:val="000000"/>
          <w:sz w:val="22"/>
          <w:szCs w:val="22"/>
        </w:rPr>
        <w:t xml:space="preserve"> </w:t>
      </w:r>
      <w:r w:rsidRPr="002D569A">
        <w:rPr>
          <w:rFonts w:ascii="Arial Narrow" w:hAnsi="Arial Narrow" w:cstheme="minorHAnsi"/>
          <w:sz w:val="22"/>
          <w:szCs w:val="22"/>
        </w:rPr>
        <w:t xml:space="preserve">špecifikovaný v Čl. III. a primeraný zisk podľa § 2 zákona č. 18/1996 Z. z. o cenách v platnom znení. Kúpna cena </w:t>
      </w:r>
      <w:r w:rsidR="007F2F6B">
        <w:rPr>
          <w:rFonts w:ascii="Arial Narrow" w:hAnsi="Arial Narrow" w:cstheme="minorHAnsi"/>
          <w:sz w:val="22"/>
          <w:szCs w:val="22"/>
        </w:rPr>
        <w:t>j</w:t>
      </w:r>
      <w:r w:rsidRPr="002D569A">
        <w:rPr>
          <w:rFonts w:ascii="Arial Narrow" w:hAnsi="Arial Narrow" w:cstheme="minorHAnsi"/>
          <w:sz w:val="22"/>
          <w:szCs w:val="22"/>
        </w:rPr>
        <w:t>e cenou konečnou v súlade s § 3 citovaného zákona o cenách. Dodávateľ nie je oprávnený fakturovať žiadne ďalšie náklady.</w:t>
      </w:r>
      <w:r w:rsidRPr="003B168C">
        <w:rPr>
          <w:rFonts w:asciiTheme="minorHAnsi" w:hAnsiTheme="minorHAnsi" w:cstheme="minorHAnsi"/>
          <w:sz w:val="22"/>
          <w:szCs w:val="22"/>
        </w:rPr>
        <w:t xml:space="preserve">  </w:t>
      </w:r>
    </w:p>
    <w:p w:rsidR="00564950" w:rsidRPr="00564950" w:rsidRDefault="00564950" w:rsidP="00564950">
      <w:pPr>
        <w:pStyle w:val="tl"/>
        <w:numPr>
          <w:ilvl w:val="1"/>
          <w:numId w:val="8"/>
        </w:numPr>
        <w:ind w:left="357"/>
        <w:jc w:val="both"/>
        <w:rPr>
          <w:rFonts w:ascii="Arial Narrow" w:hAnsi="Arial Narrow" w:cstheme="minorHAnsi"/>
          <w:sz w:val="22"/>
          <w:szCs w:val="22"/>
        </w:rPr>
      </w:pPr>
      <w:r>
        <w:rPr>
          <w:rFonts w:ascii="Arial Narrow" w:hAnsi="Arial Narrow"/>
          <w:sz w:val="22"/>
          <w:szCs w:val="22"/>
        </w:rPr>
        <w:t>Na účely tejto zmluvy sa rozumie:</w:t>
      </w:r>
    </w:p>
    <w:p w:rsidR="00E867D1" w:rsidRPr="00DC62A1" w:rsidRDefault="00564950" w:rsidP="00564950">
      <w:pPr>
        <w:pStyle w:val="tl"/>
        <w:numPr>
          <w:ilvl w:val="0"/>
          <w:numId w:val="9"/>
        </w:numPr>
        <w:jc w:val="both"/>
        <w:rPr>
          <w:rFonts w:ascii="Arial Narrow" w:hAnsi="Arial Narrow"/>
          <w:sz w:val="22"/>
          <w:szCs w:val="22"/>
        </w:rPr>
      </w:pPr>
      <w:r>
        <w:rPr>
          <w:rFonts w:ascii="Arial Narrow" w:hAnsi="Arial Narrow"/>
          <w:sz w:val="22"/>
          <w:szCs w:val="22"/>
        </w:rPr>
        <w:t xml:space="preserve"> </w:t>
      </w:r>
      <w:r w:rsidR="00E867D1">
        <w:rPr>
          <w:rFonts w:ascii="Arial Narrow" w:hAnsi="Arial Narrow"/>
          <w:sz w:val="22"/>
          <w:szCs w:val="22"/>
        </w:rPr>
        <w:t>c</w:t>
      </w:r>
      <w:r>
        <w:rPr>
          <w:rFonts w:ascii="Arial Narrow" w:hAnsi="Arial Narrow"/>
          <w:sz w:val="22"/>
          <w:szCs w:val="22"/>
        </w:rPr>
        <w:t xml:space="preserve">enníkovou cenou </w:t>
      </w:r>
      <w:r w:rsidR="002977A1">
        <w:rPr>
          <w:rFonts w:ascii="Arial Narrow" w:hAnsi="Arial Narrow"/>
          <w:sz w:val="22"/>
          <w:szCs w:val="22"/>
        </w:rPr>
        <w:t xml:space="preserve">PHM  - aktuálna jednotková cena  za 1 liter  PHM stanovená na informačnej tabuli </w:t>
      </w:r>
      <w:r w:rsidR="002977A1" w:rsidRPr="00DC62A1">
        <w:rPr>
          <w:rFonts w:ascii="Arial Narrow" w:hAnsi="Arial Narrow"/>
          <w:sz w:val="22"/>
          <w:szCs w:val="22"/>
        </w:rPr>
        <w:t>nachádzajúcej sa na čerpacej stanici prevádzkovanej dodávateľom</w:t>
      </w:r>
      <w:r w:rsidR="0032423C" w:rsidRPr="00DC62A1">
        <w:rPr>
          <w:rFonts w:ascii="Arial Narrow" w:hAnsi="Arial Narrow"/>
          <w:sz w:val="22"/>
          <w:szCs w:val="22"/>
        </w:rPr>
        <w:t>/zmluvnými partnermi dodávateľa</w:t>
      </w:r>
      <w:r w:rsidR="002977A1" w:rsidRPr="00DC62A1">
        <w:rPr>
          <w:rFonts w:ascii="Arial Narrow" w:hAnsi="Arial Narrow"/>
          <w:sz w:val="22"/>
          <w:szCs w:val="22"/>
        </w:rPr>
        <w:t xml:space="preserve">  v čase nákupu</w:t>
      </w:r>
      <w:r w:rsidR="00E867D1" w:rsidRPr="00DC62A1">
        <w:rPr>
          <w:rFonts w:ascii="Arial Narrow" w:hAnsi="Arial Narrow"/>
          <w:sz w:val="22"/>
          <w:szCs w:val="22"/>
        </w:rPr>
        <w:t>; odberateľ  podpísaním zmluvy berie na   vedomie, že cenníková cena za 1 liter čerpaných PHM podlieha zmenám v závislosti od ponuky a dopytu a ostatných legislatívnych a spoločenských faktorov, ktoré majú  vplyv na vývoj cien PHM v SR,</w:t>
      </w:r>
    </w:p>
    <w:p w:rsidR="00DC62A1" w:rsidRDefault="00E867D1" w:rsidP="00564950">
      <w:pPr>
        <w:pStyle w:val="tl"/>
        <w:numPr>
          <w:ilvl w:val="0"/>
          <w:numId w:val="9"/>
        </w:numPr>
        <w:jc w:val="both"/>
        <w:rPr>
          <w:rFonts w:ascii="Arial Narrow" w:hAnsi="Arial Narrow"/>
          <w:sz w:val="22"/>
          <w:szCs w:val="22"/>
        </w:rPr>
      </w:pPr>
      <w:r w:rsidRPr="00DC62A1">
        <w:rPr>
          <w:rFonts w:ascii="Arial Narrow" w:hAnsi="Arial Narrow"/>
          <w:sz w:val="22"/>
          <w:szCs w:val="22"/>
        </w:rPr>
        <w:t>kúpnou cenou PHM</w:t>
      </w:r>
      <w:r w:rsidR="0032423C" w:rsidRPr="00DC62A1">
        <w:rPr>
          <w:rFonts w:ascii="Arial Narrow" w:hAnsi="Arial Narrow"/>
          <w:sz w:val="22"/>
          <w:szCs w:val="22"/>
        </w:rPr>
        <w:t xml:space="preserve"> je cenníková cena PHM znížená o poskytovanú zľavu podľa</w:t>
      </w:r>
      <w:r w:rsidR="00DC62A1">
        <w:rPr>
          <w:rFonts w:ascii="Arial Narrow" w:hAnsi="Arial Narrow"/>
          <w:sz w:val="22"/>
          <w:szCs w:val="22"/>
        </w:rPr>
        <w:t xml:space="preserve"> nižšie uvedených bodov</w:t>
      </w:r>
    </w:p>
    <w:p w:rsidR="0032423C" w:rsidRPr="00DC62A1" w:rsidRDefault="0032423C" w:rsidP="00DC62A1">
      <w:pPr>
        <w:pStyle w:val="tl"/>
        <w:ind w:left="717"/>
        <w:jc w:val="both"/>
        <w:rPr>
          <w:rFonts w:ascii="Arial Narrow" w:hAnsi="Arial Narrow"/>
          <w:sz w:val="22"/>
          <w:szCs w:val="22"/>
        </w:rPr>
      </w:pPr>
      <w:r w:rsidRPr="00DC62A1">
        <w:rPr>
          <w:rFonts w:ascii="Arial Narrow" w:hAnsi="Arial Narrow"/>
          <w:sz w:val="22"/>
          <w:szCs w:val="22"/>
        </w:rPr>
        <w:t>tejto zmluvy.</w:t>
      </w:r>
    </w:p>
    <w:p w:rsidR="00A62634" w:rsidRPr="00DC62A1" w:rsidRDefault="0032423C" w:rsidP="0032423C">
      <w:pPr>
        <w:pStyle w:val="tl"/>
        <w:numPr>
          <w:ilvl w:val="1"/>
          <w:numId w:val="8"/>
        </w:numPr>
        <w:jc w:val="both"/>
        <w:rPr>
          <w:rFonts w:ascii="Arial Narrow" w:hAnsi="Arial Narrow"/>
          <w:sz w:val="22"/>
          <w:szCs w:val="22"/>
        </w:rPr>
      </w:pPr>
      <w:r w:rsidRPr="00DC62A1">
        <w:rPr>
          <w:rFonts w:ascii="Arial Narrow" w:hAnsi="Arial Narrow"/>
          <w:sz w:val="22"/>
          <w:szCs w:val="22"/>
        </w:rPr>
        <w:t xml:space="preserve">Výška pevne dohodnutej zľavy  za bezhotovostný nákup PHM, ktorú garantuje dodávateľ  počas platnosti  a účinnosti tejto zmluvy je stanovená  ako poskytnutá zľava na 1 liter pohonných hmôt vo výške </w:t>
      </w:r>
      <w:r w:rsidR="00A62634" w:rsidRPr="00DC62A1">
        <w:rPr>
          <w:rFonts w:ascii="Arial Narrow" w:hAnsi="Arial Narrow"/>
          <w:sz w:val="22"/>
          <w:szCs w:val="22"/>
        </w:rPr>
        <w:t>:</w:t>
      </w:r>
    </w:p>
    <w:p w:rsidR="00A62634" w:rsidRPr="00DC62A1" w:rsidRDefault="00A62634" w:rsidP="00A62634">
      <w:pPr>
        <w:pStyle w:val="tl"/>
        <w:ind w:left="360"/>
        <w:jc w:val="both"/>
        <w:rPr>
          <w:rFonts w:ascii="Arial Narrow" w:hAnsi="Arial Narrow"/>
          <w:sz w:val="22"/>
          <w:szCs w:val="22"/>
        </w:rPr>
      </w:pPr>
      <w:r w:rsidRPr="00DC62A1">
        <w:rPr>
          <w:rFonts w:ascii="Arial Narrow" w:hAnsi="Arial Narrow"/>
          <w:sz w:val="22"/>
          <w:szCs w:val="22"/>
        </w:rPr>
        <w:t>..........................</w:t>
      </w:r>
      <w:r w:rsidR="0032423C" w:rsidRPr="00DC62A1">
        <w:rPr>
          <w:rFonts w:ascii="Arial Narrow" w:hAnsi="Arial Narrow"/>
          <w:sz w:val="22"/>
          <w:szCs w:val="22"/>
        </w:rPr>
        <w:t xml:space="preserve">. EUR </w:t>
      </w:r>
      <w:r w:rsidRPr="00DC62A1">
        <w:rPr>
          <w:rFonts w:ascii="Arial Narrow" w:hAnsi="Arial Narrow"/>
          <w:sz w:val="22"/>
          <w:szCs w:val="22"/>
        </w:rPr>
        <w:t>bez DPH</w:t>
      </w:r>
    </w:p>
    <w:p w:rsidR="00A62634" w:rsidRPr="00DC62A1" w:rsidRDefault="00A62634" w:rsidP="00A62634">
      <w:pPr>
        <w:pStyle w:val="tl"/>
        <w:ind w:left="360"/>
        <w:jc w:val="both"/>
        <w:rPr>
          <w:rFonts w:ascii="Arial Narrow" w:hAnsi="Arial Narrow"/>
          <w:sz w:val="22"/>
          <w:szCs w:val="22"/>
        </w:rPr>
      </w:pPr>
      <w:r w:rsidRPr="00DC62A1">
        <w:rPr>
          <w:rFonts w:ascii="Arial Narrow" w:hAnsi="Arial Narrow"/>
          <w:sz w:val="22"/>
          <w:szCs w:val="22"/>
        </w:rPr>
        <w:t>Sadzba DPH</w:t>
      </w:r>
    </w:p>
    <w:p w:rsidR="00A62634" w:rsidRPr="00DC62A1" w:rsidRDefault="00A62634" w:rsidP="00A62634">
      <w:pPr>
        <w:pStyle w:val="tl"/>
        <w:ind w:left="360"/>
        <w:jc w:val="both"/>
        <w:rPr>
          <w:rFonts w:ascii="Arial Narrow" w:hAnsi="Arial Narrow"/>
          <w:sz w:val="22"/>
          <w:szCs w:val="22"/>
        </w:rPr>
      </w:pPr>
      <w:r w:rsidRPr="00DC62A1">
        <w:rPr>
          <w:rFonts w:ascii="Arial Narrow" w:hAnsi="Arial Narrow"/>
          <w:sz w:val="22"/>
          <w:szCs w:val="22"/>
        </w:rPr>
        <w:t>.......................... výška DPH v EUR</w:t>
      </w:r>
    </w:p>
    <w:p w:rsidR="00A62634" w:rsidRPr="00DC62A1" w:rsidRDefault="00A62634" w:rsidP="00A62634">
      <w:pPr>
        <w:pStyle w:val="tl"/>
        <w:ind w:left="360"/>
        <w:jc w:val="both"/>
        <w:rPr>
          <w:rFonts w:ascii="Arial Narrow" w:hAnsi="Arial Narrow"/>
          <w:sz w:val="22"/>
          <w:szCs w:val="22"/>
        </w:rPr>
      </w:pPr>
      <w:r w:rsidRPr="00DC62A1">
        <w:rPr>
          <w:rFonts w:ascii="Arial Narrow" w:hAnsi="Arial Narrow"/>
          <w:sz w:val="22"/>
          <w:szCs w:val="22"/>
        </w:rPr>
        <w:t>...........................EUR s DPH</w:t>
      </w:r>
    </w:p>
    <w:p w:rsidR="00564950" w:rsidRPr="00DC62A1" w:rsidRDefault="0032423C" w:rsidP="00A62634">
      <w:pPr>
        <w:pStyle w:val="tl"/>
        <w:ind w:left="360"/>
        <w:jc w:val="both"/>
        <w:rPr>
          <w:rFonts w:ascii="Arial Narrow" w:hAnsi="Arial Narrow"/>
          <w:sz w:val="22"/>
          <w:szCs w:val="22"/>
        </w:rPr>
      </w:pPr>
      <w:r w:rsidRPr="00DC62A1">
        <w:rPr>
          <w:rFonts w:ascii="Arial Narrow" w:hAnsi="Arial Narrow"/>
          <w:sz w:val="22"/>
          <w:szCs w:val="22"/>
        </w:rPr>
        <w:t>bez ohľadu na odobraté množstvo a druh.</w:t>
      </w:r>
    </w:p>
    <w:p w:rsidR="00D75EEA" w:rsidRPr="00DC62A1" w:rsidRDefault="00D75EEA" w:rsidP="00D75EEA">
      <w:pPr>
        <w:pStyle w:val="tl"/>
        <w:numPr>
          <w:ilvl w:val="1"/>
          <w:numId w:val="8"/>
        </w:numPr>
        <w:jc w:val="both"/>
        <w:rPr>
          <w:rFonts w:ascii="Arial Narrow" w:hAnsi="Arial Narrow"/>
          <w:sz w:val="22"/>
          <w:szCs w:val="22"/>
        </w:rPr>
      </w:pPr>
      <w:r w:rsidRPr="00DC62A1">
        <w:rPr>
          <w:rFonts w:ascii="Arial Narrow" w:hAnsi="Arial Narrow"/>
          <w:sz w:val="22"/>
          <w:szCs w:val="22"/>
        </w:rPr>
        <w:t>Výška pevne dohodnutej zľavy v Eurách  sa bude pri nákupe  PHM uplatňovať  nasledujúcim spôsobom:</w:t>
      </w:r>
    </w:p>
    <w:p w:rsidR="00D75EEA" w:rsidRPr="00DC62A1" w:rsidRDefault="00D75EEA" w:rsidP="00D75EEA">
      <w:pPr>
        <w:pStyle w:val="tl"/>
        <w:ind w:left="360"/>
        <w:jc w:val="both"/>
        <w:rPr>
          <w:rFonts w:ascii="Arial Narrow" w:hAnsi="Arial Narrow"/>
          <w:sz w:val="22"/>
          <w:szCs w:val="22"/>
        </w:rPr>
      </w:pPr>
      <w:r w:rsidRPr="00DC62A1">
        <w:rPr>
          <w:rFonts w:ascii="Arial Narrow" w:hAnsi="Arial Narrow"/>
          <w:sz w:val="22"/>
          <w:szCs w:val="22"/>
        </w:rPr>
        <w:t xml:space="preserve">Z cenníkovej  ceny za 1 liter  PHM v eurách  s DPH  platnej v čase nákupu  na príslušnej čerpacej stanici  sa odpočíta DPH, táto cena, t.j. cena  za 1 liter  v eurách  bez DPH sa zníži o výšku dohodnutej zľavy  v eurách  bez DPH. K takto určenej cene za 1liter PHM v eurách bez DPH  sa následne uplatní/pripočíta DPH, čím  bude určená konečná cena za 1 liter  PHM, ktorú na základe vyúčtovacej faktúry uhradí odberateľ. </w:t>
      </w:r>
    </w:p>
    <w:p w:rsidR="00F27FE5" w:rsidRPr="00DC62A1" w:rsidRDefault="00F27FE5" w:rsidP="0032423C">
      <w:pPr>
        <w:pStyle w:val="tl"/>
        <w:numPr>
          <w:ilvl w:val="1"/>
          <w:numId w:val="8"/>
        </w:numPr>
        <w:jc w:val="both"/>
        <w:rPr>
          <w:rFonts w:ascii="Arial Narrow" w:hAnsi="Arial Narrow"/>
          <w:sz w:val="22"/>
          <w:szCs w:val="22"/>
        </w:rPr>
      </w:pPr>
      <w:r w:rsidRPr="00DC62A1">
        <w:rPr>
          <w:rFonts w:ascii="Arial Narrow" w:hAnsi="Arial Narrow" w:cstheme="minorHAnsi"/>
          <w:sz w:val="22"/>
          <w:szCs w:val="22"/>
        </w:rPr>
        <w:t>Výšku zľavy vyjadren</w:t>
      </w:r>
      <w:r w:rsidR="0032423C" w:rsidRPr="00DC62A1">
        <w:rPr>
          <w:rFonts w:ascii="Arial Narrow" w:hAnsi="Arial Narrow" w:cstheme="minorHAnsi"/>
          <w:sz w:val="22"/>
          <w:szCs w:val="22"/>
        </w:rPr>
        <w:t>ú</w:t>
      </w:r>
      <w:r w:rsidRPr="00DC62A1">
        <w:rPr>
          <w:rFonts w:ascii="Arial Narrow" w:hAnsi="Arial Narrow" w:cstheme="minorHAnsi"/>
          <w:sz w:val="22"/>
          <w:szCs w:val="22"/>
        </w:rPr>
        <w:t xml:space="preserve"> v EUR v bode 6.3 tohto článku </w:t>
      </w:r>
      <w:r w:rsidR="00A62634" w:rsidRPr="00DC62A1">
        <w:rPr>
          <w:rFonts w:ascii="Arial Narrow" w:hAnsi="Arial Narrow" w:cstheme="minorHAnsi"/>
          <w:sz w:val="22"/>
          <w:szCs w:val="22"/>
        </w:rPr>
        <w:t>zmluvy</w:t>
      </w:r>
      <w:r w:rsidRPr="00DC62A1">
        <w:rPr>
          <w:rFonts w:ascii="Arial Narrow" w:hAnsi="Arial Narrow" w:cstheme="minorHAnsi"/>
          <w:sz w:val="22"/>
          <w:szCs w:val="22"/>
        </w:rPr>
        <w:t xml:space="preserve"> dodávateľ garantuje a </w:t>
      </w:r>
      <w:r w:rsidR="0032423C" w:rsidRPr="00DC62A1">
        <w:rPr>
          <w:rFonts w:ascii="Arial Narrow" w:hAnsi="Arial Narrow" w:cstheme="minorHAnsi"/>
          <w:sz w:val="22"/>
          <w:szCs w:val="22"/>
        </w:rPr>
        <w:t>je</w:t>
      </w:r>
      <w:r w:rsidRPr="00DC62A1">
        <w:rPr>
          <w:rFonts w:ascii="Arial Narrow" w:hAnsi="Arial Narrow" w:cstheme="minorHAnsi"/>
          <w:sz w:val="22"/>
          <w:szCs w:val="22"/>
        </w:rPr>
        <w:t xml:space="preserve"> záväzn</w:t>
      </w:r>
      <w:r w:rsidR="00A62634" w:rsidRPr="00DC62A1">
        <w:rPr>
          <w:rFonts w:ascii="Arial Narrow" w:hAnsi="Arial Narrow" w:cstheme="minorHAnsi"/>
          <w:sz w:val="22"/>
          <w:szCs w:val="22"/>
        </w:rPr>
        <w:t>á</w:t>
      </w:r>
      <w:r w:rsidRPr="00DC62A1">
        <w:rPr>
          <w:rFonts w:ascii="Arial Narrow" w:hAnsi="Arial Narrow" w:cstheme="minorHAnsi"/>
          <w:sz w:val="22"/>
          <w:szCs w:val="22"/>
        </w:rPr>
        <w:t xml:space="preserve"> počas celej platnosti a účinnosti tejto zmluvy.</w:t>
      </w:r>
      <w:r w:rsidR="00435795" w:rsidRPr="00DC62A1">
        <w:rPr>
          <w:rFonts w:ascii="Arial Narrow" w:hAnsi="Arial Narrow" w:cstheme="minorHAnsi"/>
          <w:sz w:val="22"/>
          <w:szCs w:val="22"/>
        </w:rPr>
        <w:t xml:space="preserve"> </w:t>
      </w:r>
      <w:r w:rsidR="00435795" w:rsidRPr="00DC62A1">
        <w:rPr>
          <w:rFonts w:ascii="Arial Narrow" w:hAnsi="Arial Narrow"/>
          <w:sz w:val="22"/>
          <w:szCs w:val="22"/>
        </w:rPr>
        <w:t>V zľave sú zohľadnené aj všetky náklady dodávateľa na vydanie palivovej karty na nákup PHM a ich prevádzku v systéme a tiež náklady spojené s jej vydaním vrátane všetkých ostatných súvisiacich nákladov. Odberateľ nebude dodávateľovi hradiť žiadne ďalšie náklady, ktoré súvisia s vydávaním palivových kariet a ich prevádzkou.</w:t>
      </w:r>
    </w:p>
    <w:p w:rsidR="000F3672" w:rsidRPr="00DC62A1" w:rsidRDefault="00D75EEA" w:rsidP="00F27FE5">
      <w:pPr>
        <w:pStyle w:val="Odsekzoznamu"/>
        <w:numPr>
          <w:ilvl w:val="1"/>
          <w:numId w:val="8"/>
        </w:numPr>
        <w:spacing w:after="11" w:line="268" w:lineRule="auto"/>
        <w:ind w:right="-8"/>
        <w:rPr>
          <w:rFonts w:ascii="Arial Narrow" w:hAnsi="Arial Narrow" w:cstheme="minorHAnsi"/>
        </w:rPr>
      </w:pPr>
      <w:r w:rsidRPr="00DC62A1">
        <w:rPr>
          <w:rFonts w:ascii="Arial Narrow" w:hAnsi="Arial Narrow" w:cstheme="minorHAnsi"/>
        </w:rPr>
        <w:t>Kúpna cena je maximálna a dodávateľ nie je oprávnený ku  kúpnej cene</w:t>
      </w:r>
      <w:r w:rsidR="000F3672" w:rsidRPr="00DC62A1">
        <w:rPr>
          <w:rFonts w:ascii="Arial Narrow" w:hAnsi="Arial Narrow" w:cstheme="minorHAnsi"/>
        </w:rPr>
        <w:t xml:space="preserve"> účtovať  žiadne iné poplatky a/alebo príplatky, prirážky, ani iné sankcie, ani poplatky za vydanie palivovej karty a každej ďalšej palivovej karty, poplatky za  užívanie palivových kariet, poplatok v prípade zablokovania a odblokovania palivových kariet, rovnako  ani iné súvisiace služby, poplatky  za stratenie palivovej karty a za vystavenie novej palivovej karty. V kúpnej cene  sú zahrnuté všetky náklady dodávateľa  súvisiace s dodaním PHM. Celkové  množstvo nakupovaných PHM bude stanovené reálnym čerpaním PHM zo strany </w:t>
      </w:r>
      <w:r w:rsidR="00DC62A1">
        <w:rPr>
          <w:rFonts w:ascii="Arial Narrow" w:hAnsi="Arial Narrow" w:cstheme="minorHAnsi"/>
        </w:rPr>
        <w:t>odberateľa</w:t>
      </w:r>
      <w:r w:rsidR="000F3672" w:rsidRPr="00DC62A1">
        <w:rPr>
          <w:rFonts w:ascii="Arial Narrow" w:hAnsi="Arial Narrow" w:cstheme="minorHAnsi"/>
        </w:rPr>
        <w:t xml:space="preserve"> prostredníctvom palivových kariet.</w:t>
      </w:r>
    </w:p>
    <w:p w:rsidR="00F27FE5" w:rsidRPr="00DC62A1" w:rsidRDefault="00F27FE5" w:rsidP="00F27FE5">
      <w:pPr>
        <w:pStyle w:val="Odsekzoznamu"/>
        <w:numPr>
          <w:ilvl w:val="1"/>
          <w:numId w:val="8"/>
        </w:numPr>
        <w:spacing w:line="265" w:lineRule="auto"/>
        <w:rPr>
          <w:rFonts w:ascii="Arial Narrow" w:hAnsi="Arial Narrow"/>
        </w:rPr>
      </w:pPr>
      <w:r w:rsidRPr="00DC62A1">
        <w:rPr>
          <w:rFonts w:ascii="Arial Narrow" w:hAnsi="Arial Narrow"/>
        </w:rPr>
        <w:t xml:space="preserve">Za vydanie a správu palivovej karty si dodávateľ počas celej platnosti a účinnosti zmluvy nebude účtovať žiadny poplatok.  </w:t>
      </w:r>
    </w:p>
    <w:p w:rsidR="00F27FE5" w:rsidRPr="00DC62A1" w:rsidRDefault="00F27FE5" w:rsidP="00F27FE5">
      <w:pPr>
        <w:spacing w:after="0"/>
        <w:ind w:left="538" w:hanging="539"/>
        <w:rPr>
          <w:rFonts w:ascii="Arial Narrow" w:hAnsi="Arial Narrow"/>
        </w:rPr>
      </w:pPr>
      <w:r w:rsidRPr="00DC62A1">
        <w:rPr>
          <w:rFonts w:ascii="Arial Narrow" w:hAnsi="Arial Narrow"/>
        </w:rPr>
        <w:t xml:space="preserve">6.10 DPH sa uplatní v aktuálnej sadzbe podľa zákona NR SR č. 222/2004 Z. z. o dani z pridanej hodnoty v znení neskorších predpisov. </w:t>
      </w:r>
    </w:p>
    <w:p w:rsidR="00F27FE5" w:rsidRPr="00B47418" w:rsidRDefault="00F27FE5" w:rsidP="00F27FE5">
      <w:pPr>
        <w:pStyle w:val="Default"/>
        <w:rPr>
          <w:rFonts w:ascii="Arial Narrow" w:hAnsi="Arial Narrow"/>
          <w:color w:val="auto"/>
          <w:sz w:val="22"/>
          <w:szCs w:val="22"/>
        </w:rPr>
      </w:pPr>
    </w:p>
    <w:p w:rsidR="00F27FE5" w:rsidRPr="00B47418" w:rsidRDefault="00F27FE5" w:rsidP="00F27FE5">
      <w:pPr>
        <w:jc w:val="center"/>
        <w:rPr>
          <w:rFonts w:ascii="Arial Narrow" w:hAnsi="Arial Narrow"/>
        </w:rPr>
      </w:pPr>
      <w:r w:rsidRPr="00B47418">
        <w:rPr>
          <w:rFonts w:ascii="Arial Narrow" w:hAnsi="Arial Narrow"/>
          <w:b/>
          <w:bCs/>
        </w:rPr>
        <w:t xml:space="preserve">Čl. VII </w:t>
      </w:r>
    </w:p>
    <w:p w:rsidR="00F27FE5" w:rsidRPr="00B47418" w:rsidRDefault="00F27FE5" w:rsidP="00F27FE5">
      <w:pPr>
        <w:jc w:val="center"/>
        <w:rPr>
          <w:rFonts w:ascii="Arial Narrow" w:hAnsi="Arial Narrow"/>
        </w:rPr>
      </w:pPr>
      <w:r w:rsidRPr="00B47418">
        <w:rPr>
          <w:rFonts w:ascii="Arial Narrow" w:hAnsi="Arial Narrow"/>
          <w:b/>
          <w:bCs/>
        </w:rPr>
        <w:t xml:space="preserve">Platobné podmienky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7.1 Úhrada sa bude realizovať na základe faktúry dvakrát mesačne, t. j. vždy k 15 dňu v mesiaci a na konci mesiaca. Prílohou faktúry bude výpis (prehľad) o odberoch PHM podľa jednotlivých platobných kariet a podľa EČV v písomnej forme.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7.2 Lehota splatnosti faktúry je 30 dní odo dňa jej doručenia do podateľne odberateľa. </w:t>
      </w:r>
    </w:p>
    <w:p w:rsidR="00F27FE5" w:rsidRPr="00A16036" w:rsidRDefault="00F27FE5" w:rsidP="00F27FE5">
      <w:pPr>
        <w:pStyle w:val="Bodclanku"/>
        <w:ind w:left="284" w:hanging="284"/>
        <w:jc w:val="both"/>
        <w:rPr>
          <w:rFonts w:ascii="Arial Narrow" w:hAnsi="Arial Narrow"/>
          <w:sz w:val="22"/>
          <w:szCs w:val="22"/>
        </w:rPr>
      </w:pPr>
      <w:r w:rsidRPr="00B47418">
        <w:rPr>
          <w:rFonts w:ascii="Arial Narrow" w:hAnsi="Arial Narrow"/>
          <w:sz w:val="22"/>
          <w:szCs w:val="22"/>
        </w:rPr>
        <w:t xml:space="preserve">7.3 Dodávateľom vystavená faktúra </w:t>
      </w:r>
      <w:r>
        <w:rPr>
          <w:rFonts w:ascii="Arial Narrow" w:hAnsi="Arial Narrow"/>
          <w:sz w:val="22"/>
          <w:szCs w:val="22"/>
        </w:rPr>
        <w:t>bude</w:t>
      </w:r>
      <w:r w:rsidRPr="00B47418">
        <w:rPr>
          <w:rFonts w:ascii="Arial Narrow" w:hAnsi="Arial Narrow"/>
          <w:sz w:val="22"/>
          <w:szCs w:val="22"/>
        </w:rPr>
        <w:t xml:space="preserve"> vyhotovená v súlade s ustanoveniami zákona č. 222/2004 Z. z. o dani z pridanej hodnoty v znení neskorších predpisov.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7.4 Dodávateľ sa zaväzuje vyhotovenú faktúru v textovo čitateľnom súbore vo formáte PDF </w:t>
      </w:r>
      <w:r>
        <w:rPr>
          <w:rFonts w:ascii="Arial Narrow" w:hAnsi="Arial Narrow"/>
          <w:sz w:val="22"/>
          <w:szCs w:val="22"/>
        </w:rPr>
        <w:t xml:space="preserve">sprístupniť </w:t>
      </w:r>
      <w:r w:rsidRPr="00B47418">
        <w:rPr>
          <w:rFonts w:ascii="Arial Narrow" w:hAnsi="Arial Narrow"/>
          <w:sz w:val="22"/>
          <w:szCs w:val="22"/>
        </w:rPr>
        <w:t xml:space="preserve"> </w:t>
      </w:r>
      <w:r>
        <w:rPr>
          <w:rFonts w:ascii="Arial Narrow" w:hAnsi="Arial Narrow"/>
          <w:sz w:val="22"/>
          <w:szCs w:val="22"/>
        </w:rPr>
        <w:t xml:space="preserve">aj </w:t>
      </w:r>
      <w:r w:rsidRPr="00B47418">
        <w:rPr>
          <w:rFonts w:ascii="Arial Narrow" w:hAnsi="Arial Narrow"/>
          <w:sz w:val="22"/>
          <w:szCs w:val="22"/>
        </w:rPr>
        <w:t xml:space="preserve">elektronicky </w:t>
      </w:r>
      <w:r>
        <w:rPr>
          <w:rFonts w:ascii="Arial Narrow" w:hAnsi="Arial Narrow"/>
          <w:sz w:val="22"/>
          <w:szCs w:val="22"/>
        </w:rPr>
        <w:t>odberateľovi</w:t>
      </w:r>
      <w:r w:rsidRPr="00B47418">
        <w:rPr>
          <w:rFonts w:ascii="Arial Narrow" w:hAnsi="Arial Narrow"/>
          <w:sz w:val="22"/>
          <w:szCs w:val="22"/>
        </w:rPr>
        <w:t xml:space="preserve">, a to bezodkladne po jej vyhotovení. Dodávateľ vyhlasuje, že obsah faktúry poslanej poštou sa bude zhodovať s faktúrou v elektronickej podobe.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7.5 V prípade, ak faktúra vyhotovená dodávateľom nebude obsahovať všetky zákonom stanovené náležitosti alebo bude obsahovať nesprávne alebo neúplné údaje, odberateľ má právo takúto faktúru vrátiť dodávateľovi na jej doplnenie, resp. opravu a dodávateľ je povinný podľa charakteru nedostatku vyhotoviť novú, opravenú, resp. doplnenú faktúru s novou </w:t>
      </w:r>
      <w:r>
        <w:rPr>
          <w:rFonts w:ascii="Arial Narrow" w:hAnsi="Arial Narrow"/>
          <w:sz w:val="22"/>
          <w:szCs w:val="22"/>
        </w:rPr>
        <w:t xml:space="preserve">30-dňovou </w:t>
      </w:r>
      <w:r w:rsidRPr="00B47418">
        <w:rPr>
          <w:rFonts w:ascii="Arial Narrow" w:hAnsi="Arial Narrow"/>
          <w:sz w:val="22"/>
          <w:szCs w:val="22"/>
        </w:rPr>
        <w:t xml:space="preserve">lehotou splatnosti. Dodávateľ je povinný bezodkladne </w:t>
      </w:r>
      <w:r>
        <w:rPr>
          <w:rFonts w:ascii="Arial Narrow" w:hAnsi="Arial Narrow"/>
          <w:sz w:val="22"/>
          <w:szCs w:val="22"/>
        </w:rPr>
        <w:t>odberateľovi sprístupniť</w:t>
      </w:r>
      <w:r w:rsidRPr="00B47418">
        <w:rPr>
          <w:rFonts w:ascii="Arial Narrow" w:hAnsi="Arial Narrow"/>
          <w:sz w:val="22"/>
          <w:szCs w:val="22"/>
        </w:rPr>
        <w:t xml:space="preserve"> opravenú alebo novú faktúru znovu aj v elektronickej podobe</w:t>
      </w:r>
      <w:r>
        <w:rPr>
          <w:rFonts w:ascii="Arial Narrow" w:hAnsi="Arial Narrow"/>
          <w:sz w:val="22"/>
          <w:szCs w:val="22"/>
        </w:rPr>
        <w:t>.</w:t>
      </w:r>
      <w:r w:rsidRPr="00B47418">
        <w:rPr>
          <w:rFonts w:ascii="Arial Narrow" w:hAnsi="Arial Narrow"/>
          <w:sz w:val="22"/>
          <w:szCs w:val="22"/>
        </w:rPr>
        <w:t xml:space="preserve"> </w:t>
      </w:r>
    </w:p>
    <w:p w:rsidR="00F27FE5" w:rsidRPr="00B47418" w:rsidRDefault="00F27FE5" w:rsidP="00F27FE5">
      <w:pPr>
        <w:pStyle w:val="Default"/>
        <w:rPr>
          <w:rFonts w:ascii="Arial Narrow" w:hAnsi="Arial Narrow"/>
          <w:color w:val="auto"/>
          <w:sz w:val="22"/>
          <w:szCs w:val="22"/>
        </w:rPr>
      </w:pPr>
    </w:p>
    <w:p w:rsidR="00F27FE5" w:rsidRPr="00B47418" w:rsidRDefault="00F27FE5" w:rsidP="00F27FE5">
      <w:pPr>
        <w:jc w:val="center"/>
        <w:rPr>
          <w:rFonts w:ascii="Arial Narrow" w:hAnsi="Arial Narrow"/>
        </w:rPr>
      </w:pPr>
      <w:r w:rsidRPr="00B47418">
        <w:rPr>
          <w:rFonts w:ascii="Arial Narrow" w:hAnsi="Arial Narrow"/>
          <w:b/>
          <w:bCs/>
        </w:rPr>
        <w:t xml:space="preserve">Čl. VIII </w:t>
      </w:r>
    </w:p>
    <w:p w:rsidR="00F27FE5" w:rsidRPr="00B47418" w:rsidRDefault="00F27FE5" w:rsidP="00F27FE5">
      <w:pPr>
        <w:jc w:val="center"/>
        <w:rPr>
          <w:rFonts w:ascii="Arial Narrow" w:hAnsi="Arial Narrow"/>
        </w:rPr>
      </w:pPr>
      <w:r w:rsidRPr="00B47418">
        <w:rPr>
          <w:rFonts w:ascii="Arial Narrow" w:hAnsi="Arial Narrow"/>
          <w:b/>
          <w:bCs/>
        </w:rPr>
        <w:t xml:space="preserve">Zmluvné pokuty, úrok z omeškania a zodpovednosť za škody </w:t>
      </w:r>
    </w:p>
    <w:p w:rsidR="00F27FE5" w:rsidRPr="00B47418" w:rsidRDefault="00F27FE5" w:rsidP="00F27FE5">
      <w:pPr>
        <w:ind w:left="540" w:hanging="540"/>
        <w:rPr>
          <w:rFonts w:ascii="Arial Narrow" w:hAnsi="Arial Narrow"/>
        </w:rPr>
      </w:pPr>
      <w:r w:rsidRPr="00B47418">
        <w:rPr>
          <w:rFonts w:ascii="Arial Narrow" w:hAnsi="Arial Narrow"/>
        </w:rPr>
        <w:t xml:space="preserve">8.1 V prípade, ak dodávateľ nedodá platobné karty v dohodnutej lehote, množstve, akosti alebo na miesto uvedené v zmluve (resp. v objednávke), odberateľ má právo uplatniť si nárok na zmluvnú pokutu vo výške 20 eur za každý deň omeškania, ak sa zmluvné strany nedohodnú inak. Dodávateľ je povinný uhradiť zmluvnú pokutu do 15 dní odo dňa doručenia písomnej výzvy odberateľa.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8.2 V prípade, ak odberateľ bude v omeškaní s úhradou faktúry, dodávateľ má právo uplatniť si nárok na úrok z omeškania vo výške 0,01 % z fakturovanej sumy za každý deň omeškania, ak sa zmluvné strany nedohodnú inak.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8.3 Uhradením zmluvnej pokuty nezaniká nárok odberateľa na náhradu škody, ktorá prevyšuje výšku zmluvnej pokuty.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8.4 Dodávateľ a odberateľ sú povinní uhradiť prípadné škody, ktoré spôsobili porušením povinností uvedených v tejto zmluve druhej zmluvnej strane v súlade s príslušnými ustanoveniami Obchodného zákonníka.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8.5 Zmluvné strany sa dohodli na započítaní vzájomných pohľadávok, vyplývajúcich z tejto zmluvy podľa ustanovenia § 364 Obchodného zákonníka. </w:t>
      </w:r>
    </w:p>
    <w:p w:rsidR="00F27FE5" w:rsidRPr="00B47418" w:rsidRDefault="00F27FE5" w:rsidP="00F27FE5">
      <w:pPr>
        <w:pStyle w:val="Bodclanku"/>
        <w:jc w:val="center"/>
        <w:rPr>
          <w:rFonts w:ascii="Arial Narrow" w:hAnsi="Arial Narrow"/>
          <w:sz w:val="22"/>
          <w:szCs w:val="22"/>
        </w:rPr>
      </w:pPr>
      <w:r w:rsidRPr="00B47418">
        <w:rPr>
          <w:rFonts w:ascii="Arial Narrow" w:hAnsi="Arial Narrow"/>
          <w:b/>
          <w:bCs/>
          <w:sz w:val="22"/>
          <w:szCs w:val="22"/>
        </w:rPr>
        <w:t xml:space="preserve">Čl. IX </w:t>
      </w:r>
    </w:p>
    <w:p w:rsidR="00F27FE5" w:rsidRPr="00B47418" w:rsidRDefault="00F27FE5" w:rsidP="00F27FE5">
      <w:pPr>
        <w:jc w:val="center"/>
        <w:rPr>
          <w:rFonts w:ascii="Arial Narrow" w:hAnsi="Arial Narrow"/>
        </w:rPr>
      </w:pPr>
      <w:r w:rsidRPr="00B47418">
        <w:rPr>
          <w:rFonts w:ascii="Arial Narrow" w:hAnsi="Arial Narrow"/>
          <w:b/>
          <w:bCs/>
        </w:rPr>
        <w:t xml:space="preserve">Práva a povinnosti zmluvných strán </w:t>
      </w:r>
    </w:p>
    <w:p w:rsidR="00F27FE5" w:rsidRPr="00B47418" w:rsidRDefault="00F27FE5" w:rsidP="00F27FE5">
      <w:pPr>
        <w:pStyle w:val="Zkladntext20"/>
        <w:ind w:left="540" w:hanging="540"/>
        <w:jc w:val="both"/>
        <w:rPr>
          <w:rFonts w:ascii="Arial Narrow" w:hAnsi="Arial Narrow"/>
          <w:sz w:val="22"/>
          <w:szCs w:val="22"/>
        </w:rPr>
      </w:pPr>
      <w:r w:rsidRPr="00B47418">
        <w:rPr>
          <w:rFonts w:ascii="Arial Narrow" w:hAnsi="Arial Narrow"/>
          <w:sz w:val="22"/>
          <w:szCs w:val="22"/>
        </w:rPr>
        <w:t xml:space="preserve">9.1 Zmluvné strany sú povinné zachovať v tajnosti všetky dôverné informácie, ktoré im boli poskytnuté alebo s ktorými sa oboznámili v súvislosti s plnením zmluvy, resp. ktoré súvisia s predmetom plnenia, s výnimkou nasledujúcich prípadov: </w:t>
      </w:r>
    </w:p>
    <w:p w:rsidR="00F27FE5" w:rsidRPr="00B47418" w:rsidRDefault="00F27FE5" w:rsidP="00F27FE5">
      <w:pPr>
        <w:pStyle w:val="Zkladntext20"/>
        <w:ind w:left="900" w:hanging="360"/>
        <w:jc w:val="both"/>
        <w:rPr>
          <w:rFonts w:ascii="Arial Narrow" w:hAnsi="Arial Narrow"/>
          <w:sz w:val="22"/>
          <w:szCs w:val="22"/>
        </w:rPr>
      </w:pPr>
      <w:r w:rsidRPr="00B47418">
        <w:rPr>
          <w:rFonts w:ascii="Arial Narrow" w:hAnsi="Arial Narrow"/>
          <w:sz w:val="22"/>
          <w:szCs w:val="22"/>
        </w:rPr>
        <w:t xml:space="preserve">- ak je poskytnutie informácie vyžadované od dotknutej zmluvnej strany právnymi predpismi (napr. zákonom č. 211/2000 Z. z. o slobodnom prístupe k informáciám a o zmene a doplnení niektorých zákonov (zákon o slobode informácií) v znení neskorších predpisov, </w:t>
      </w:r>
    </w:p>
    <w:p w:rsidR="00F27FE5" w:rsidRPr="00B47418" w:rsidRDefault="00F27FE5" w:rsidP="00F27FE5">
      <w:pPr>
        <w:pStyle w:val="Zkladntext20"/>
        <w:ind w:left="900" w:hanging="360"/>
        <w:jc w:val="both"/>
        <w:rPr>
          <w:rFonts w:ascii="Arial Narrow" w:hAnsi="Arial Narrow"/>
          <w:sz w:val="22"/>
          <w:szCs w:val="22"/>
        </w:rPr>
      </w:pPr>
      <w:r w:rsidRPr="00B47418">
        <w:rPr>
          <w:rFonts w:ascii="Arial Narrow" w:hAnsi="Arial Narrow"/>
          <w:sz w:val="22"/>
          <w:szCs w:val="22"/>
        </w:rPr>
        <w:t xml:space="preserve">- ak je informácia verejne dostupná z iného dôvodu ako je porušenie povinnosti mlčanlivosti dotknutou zmluvnou stranou, </w:t>
      </w:r>
    </w:p>
    <w:p w:rsidR="00F27FE5" w:rsidRDefault="00F27FE5" w:rsidP="00F27FE5">
      <w:pPr>
        <w:pStyle w:val="Zkladntext20"/>
        <w:ind w:left="900" w:hanging="360"/>
        <w:jc w:val="both"/>
        <w:rPr>
          <w:rFonts w:ascii="Arial Narrow" w:hAnsi="Arial Narrow"/>
          <w:sz w:val="22"/>
          <w:szCs w:val="22"/>
        </w:rPr>
      </w:pPr>
      <w:r w:rsidRPr="00B47418">
        <w:rPr>
          <w:rFonts w:ascii="Arial Narrow" w:hAnsi="Arial Narrow"/>
          <w:sz w:val="22"/>
          <w:szCs w:val="22"/>
        </w:rPr>
        <w:t>- ak je informácia poskytnutá odborným poradcom dotknutej zmluvnej strany (vrátane právnych, účtovných, daňových a iných poradcov), ktorí sú buď viazaní všeobecnou profesionálnou povinnosťou mlčanlivosti</w:t>
      </w:r>
      <w:r>
        <w:rPr>
          <w:rFonts w:ascii="Arial Narrow" w:hAnsi="Arial Narrow"/>
          <w:sz w:val="22"/>
          <w:szCs w:val="22"/>
        </w:rPr>
        <w:t>,</w:t>
      </w:r>
      <w:r w:rsidRPr="00B47418">
        <w:rPr>
          <w:rFonts w:ascii="Arial Narrow" w:hAnsi="Arial Narrow"/>
          <w:sz w:val="22"/>
          <w:szCs w:val="22"/>
        </w:rPr>
        <w:t xml:space="preserve"> alebo ak sa voči dotknutej zmluvnej strane zaviazal povinnosťou mlčanlivosti, </w:t>
      </w:r>
    </w:p>
    <w:p w:rsidR="00F27FE5" w:rsidRPr="00A13E8F" w:rsidRDefault="00F27FE5" w:rsidP="00F27FE5">
      <w:pPr>
        <w:pStyle w:val="Zkladntext20"/>
        <w:ind w:left="900" w:hanging="360"/>
        <w:jc w:val="both"/>
        <w:rPr>
          <w:rFonts w:ascii="Arial Narrow" w:hAnsi="Arial Narrow"/>
          <w:sz w:val="22"/>
        </w:rPr>
      </w:pPr>
      <w:r w:rsidRPr="00A13E8F">
        <w:rPr>
          <w:rFonts w:ascii="Arial Narrow" w:hAnsi="Arial Narrow"/>
          <w:sz w:val="22"/>
        </w:rPr>
        <w:t xml:space="preserve">- pre účely akéhokoľvek súdneho, rozhodcovského, správneho alebo iného konania, ktorého je dotknutá strana účastníkom, </w:t>
      </w:r>
    </w:p>
    <w:p w:rsidR="00F27FE5" w:rsidRPr="00A13E8F" w:rsidRDefault="00F27FE5" w:rsidP="00F27FE5">
      <w:pPr>
        <w:pStyle w:val="Zkladntext20"/>
        <w:ind w:left="900" w:hanging="360"/>
        <w:jc w:val="both"/>
        <w:rPr>
          <w:rFonts w:ascii="Arial Narrow" w:hAnsi="Arial Narrow"/>
          <w:sz w:val="22"/>
          <w:szCs w:val="22"/>
        </w:rPr>
      </w:pPr>
      <w:r w:rsidRPr="00A13E8F">
        <w:rPr>
          <w:rFonts w:ascii="Arial Narrow" w:hAnsi="Arial Narrow"/>
          <w:sz w:val="22"/>
          <w:szCs w:val="22"/>
        </w:rPr>
        <w:t xml:space="preserve">- ak je informácia poskytnutá so súhlasom druhej zmluvnej strany.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9.2 Dodávateľ sa zaväzuje reklamácie sporných odberov pohonných hmôt odberateľom preskúmať a vyriešiť do 14 dní odo dňa ich doručenia. </w:t>
      </w:r>
    </w:p>
    <w:p w:rsidR="00F27FE5" w:rsidRPr="00B47418" w:rsidRDefault="00F27FE5" w:rsidP="00F27FE5">
      <w:pPr>
        <w:jc w:val="center"/>
        <w:rPr>
          <w:rFonts w:ascii="Arial Narrow" w:hAnsi="Arial Narrow"/>
        </w:rPr>
      </w:pPr>
      <w:r w:rsidRPr="00B47418">
        <w:rPr>
          <w:rFonts w:ascii="Arial Narrow" w:hAnsi="Arial Narrow"/>
          <w:b/>
          <w:bCs/>
        </w:rPr>
        <w:t xml:space="preserve">Čl. X </w:t>
      </w:r>
    </w:p>
    <w:p w:rsidR="00F27FE5" w:rsidRPr="00B47418" w:rsidRDefault="00F27FE5" w:rsidP="00F27FE5">
      <w:pPr>
        <w:jc w:val="center"/>
        <w:rPr>
          <w:rFonts w:ascii="Arial Narrow" w:hAnsi="Arial Narrow"/>
        </w:rPr>
      </w:pPr>
      <w:r w:rsidRPr="00B47418">
        <w:rPr>
          <w:rFonts w:ascii="Arial Narrow" w:hAnsi="Arial Narrow"/>
          <w:b/>
          <w:bCs/>
        </w:rPr>
        <w:t xml:space="preserve">Osobitné ustanovenia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10.1 Zmluva môže skončiť: </w:t>
      </w:r>
    </w:p>
    <w:p w:rsidR="00F27FE5" w:rsidRPr="00B47418" w:rsidRDefault="00F27FE5" w:rsidP="00F27FE5">
      <w:pPr>
        <w:pStyle w:val="Bodclanku"/>
        <w:ind w:left="538"/>
        <w:jc w:val="both"/>
        <w:rPr>
          <w:rFonts w:ascii="Arial Narrow" w:hAnsi="Arial Narrow"/>
          <w:sz w:val="22"/>
          <w:szCs w:val="22"/>
        </w:rPr>
      </w:pPr>
      <w:r w:rsidRPr="00B47418">
        <w:rPr>
          <w:rFonts w:ascii="Arial Narrow" w:hAnsi="Arial Narrow"/>
          <w:sz w:val="22"/>
          <w:szCs w:val="22"/>
        </w:rPr>
        <w:t xml:space="preserve">a) uplynutím doby, na ktorú bola uzatvorená, </w:t>
      </w:r>
    </w:p>
    <w:p w:rsidR="00F27FE5" w:rsidRPr="00B47418" w:rsidRDefault="00F27FE5" w:rsidP="00F27FE5">
      <w:pPr>
        <w:pStyle w:val="Bodclanku"/>
        <w:ind w:left="538"/>
        <w:jc w:val="both"/>
        <w:rPr>
          <w:rFonts w:ascii="Arial Narrow" w:hAnsi="Arial Narrow"/>
          <w:sz w:val="22"/>
          <w:szCs w:val="22"/>
        </w:rPr>
      </w:pPr>
      <w:r w:rsidRPr="00B47418">
        <w:rPr>
          <w:rFonts w:ascii="Arial Narrow" w:hAnsi="Arial Narrow"/>
          <w:sz w:val="22"/>
          <w:szCs w:val="22"/>
        </w:rPr>
        <w:t xml:space="preserve">b) písomnou dohodou zmluvných strán, </w:t>
      </w:r>
    </w:p>
    <w:p w:rsidR="00F27FE5" w:rsidRPr="00B47418" w:rsidRDefault="00F27FE5" w:rsidP="00F27FE5">
      <w:pPr>
        <w:pStyle w:val="Bodclanku"/>
        <w:ind w:left="538"/>
        <w:jc w:val="both"/>
        <w:rPr>
          <w:rFonts w:ascii="Arial Narrow" w:hAnsi="Arial Narrow"/>
          <w:sz w:val="22"/>
          <w:szCs w:val="22"/>
        </w:rPr>
      </w:pPr>
      <w:r w:rsidRPr="00B47418">
        <w:rPr>
          <w:rFonts w:ascii="Arial Narrow" w:hAnsi="Arial Narrow"/>
          <w:sz w:val="22"/>
          <w:szCs w:val="22"/>
        </w:rPr>
        <w:t xml:space="preserve">c) výpoveďou ktorejkoľvek zo zmluvných strán, </w:t>
      </w:r>
    </w:p>
    <w:p w:rsidR="00F27FE5" w:rsidRPr="00B47418" w:rsidRDefault="00F27FE5" w:rsidP="00F27FE5">
      <w:pPr>
        <w:pStyle w:val="Bodclanku"/>
        <w:ind w:left="538"/>
        <w:jc w:val="both"/>
        <w:rPr>
          <w:rFonts w:ascii="Arial Narrow" w:hAnsi="Arial Narrow"/>
          <w:sz w:val="22"/>
          <w:szCs w:val="22"/>
        </w:rPr>
      </w:pPr>
      <w:r w:rsidRPr="00B47418">
        <w:rPr>
          <w:rFonts w:ascii="Arial Narrow" w:hAnsi="Arial Narrow"/>
          <w:sz w:val="22"/>
          <w:szCs w:val="22"/>
        </w:rPr>
        <w:t xml:space="preserve">d) odstúpením od zmluvy ktoroukoľvek zo zmluvných strán. </w:t>
      </w:r>
    </w:p>
    <w:p w:rsidR="00F27FE5" w:rsidRPr="00B47418" w:rsidRDefault="00F27FE5" w:rsidP="00F27FE5">
      <w:pPr>
        <w:pStyle w:val="Bodclanku"/>
        <w:ind w:left="540" w:hanging="540"/>
        <w:jc w:val="both"/>
        <w:rPr>
          <w:rFonts w:ascii="Arial Narrow" w:hAnsi="Arial Narrow"/>
          <w:sz w:val="22"/>
          <w:szCs w:val="22"/>
        </w:rPr>
      </w:pPr>
      <w:r w:rsidRPr="00B47418">
        <w:rPr>
          <w:rFonts w:ascii="Arial Narrow" w:hAnsi="Arial Narrow"/>
          <w:sz w:val="22"/>
          <w:szCs w:val="22"/>
        </w:rPr>
        <w:t xml:space="preserve">10.2 Zmluvný vzťah môže byť skončený písomnou výpoveďou ktorejkoľvek zo zmluvných strán </w:t>
      </w:r>
      <w:r>
        <w:rPr>
          <w:rFonts w:ascii="Arial Narrow" w:hAnsi="Arial Narrow"/>
          <w:sz w:val="22"/>
          <w:szCs w:val="22"/>
        </w:rPr>
        <w:t xml:space="preserve">aj </w:t>
      </w:r>
      <w:r w:rsidRPr="00B47418">
        <w:rPr>
          <w:rFonts w:ascii="Arial Narrow" w:hAnsi="Arial Narrow"/>
          <w:sz w:val="22"/>
          <w:szCs w:val="22"/>
        </w:rPr>
        <w:t xml:space="preserve"> bez udania dôvodu. Zmluvné strany sa dohodli na trojmesačnej výpovednej lehote, ktorá začína plynúť prvým dňom kalendárneho mesiaca nasledujúceho po doručení písomnej výpovede druhej zmluvnej strane. </w:t>
      </w:r>
    </w:p>
    <w:p w:rsidR="00F27FE5" w:rsidRDefault="00F27FE5" w:rsidP="00F27FE5">
      <w:pPr>
        <w:jc w:val="center"/>
        <w:rPr>
          <w:rFonts w:ascii="Arial Narrow" w:hAnsi="Arial Narrow"/>
          <w:b/>
          <w:bCs/>
        </w:rPr>
      </w:pPr>
    </w:p>
    <w:p w:rsidR="00F27FE5" w:rsidRPr="00B47418" w:rsidRDefault="00F27FE5" w:rsidP="00F27FE5">
      <w:pPr>
        <w:jc w:val="center"/>
        <w:rPr>
          <w:rFonts w:ascii="Arial Narrow" w:hAnsi="Arial Narrow"/>
        </w:rPr>
      </w:pPr>
      <w:r w:rsidRPr="00B47418">
        <w:rPr>
          <w:rFonts w:ascii="Arial Narrow" w:hAnsi="Arial Narrow"/>
          <w:b/>
          <w:bCs/>
        </w:rPr>
        <w:t xml:space="preserve">Čl. XI </w:t>
      </w:r>
    </w:p>
    <w:p w:rsidR="00F27FE5" w:rsidRPr="00B47418" w:rsidRDefault="00F27FE5" w:rsidP="00F27FE5">
      <w:pPr>
        <w:jc w:val="center"/>
        <w:rPr>
          <w:rFonts w:ascii="Arial Narrow" w:hAnsi="Arial Narrow"/>
        </w:rPr>
      </w:pPr>
      <w:r w:rsidRPr="00B47418">
        <w:rPr>
          <w:rFonts w:ascii="Arial Narrow" w:hAnsi="Arial Narrow"/>
          <w:b/>
          <w:bCs/>
        </w:rPr>
        <w:t xml:space="preserve">Záverečné ustanovenia </w:t>
      </w:r>
    </w:p>
    <w:p w:rsidR="00F27FE5" w:rsidRPr="00B47418" w:rsidRDefault="00F27FE5" w:rsidP="00F27FE5">
      <w:pPr>
        <w:ind w:left="540" w:hanging="540"/>
        <w:rPr>
          <w:rFonts w:ascii="Arial Narrow" w:hAnsi="Arial Narrow"/>
        </w:rPr>
      </w:pPr>
      <w:r w:rsidRPr="00B47418">
        <w:rPr>
          <w:rFonts w:ascii="Arial Narrow" w:hAnsi="Arial Narrow"/>
        </w:rPr>
        <w:t>11.1 Táto zm</w:t>
      </w:r>
      <w:r>
        <w:rPr>
          <w:rFonts w:ascii="Arial Narrow" w:hAnsi="Arial Narrow"/>
        </w:rPr>
        <w:t>luva sa uzatvára na dobu od 01.01.2021 – 31.12.2022 alebo do vyčerpania limitu 57 528,00</w:t>
      </w:r>
      <w:r w:rsidRPr="002D569A">
        <w:rPr>
          <w:rFonts w:ascii="Arial Narrow" w:hAnsi="Arial Narrow"/>
        </w:rPr>
        <w:t xml:space="preserve">  </w:t>
      </w:r>
      <w:r>
        <w:rPr>
          <w:rFonts w:ascii="Arial Narrow" w:hAnsi="Arial Narrow"/>
        </w:rPr>
        <w:t>bez DPH podľa toho čo nastane skôr.</w:t>
      </w:r>
      <w:r w:rsidRPr="00B47418">
        <w:rPr>
          <w:rFonts w:ascii="Arial Narrow" w:hAnsi="Arial Narrow"/>
        </w:rPr>
        <w:t xml:space="preserve"> </w:t>
      </w:r>
    </w:p>
    <w:p w:rsidR="00F27FE5" w:rsidRPr="00B47418" w:rsidRDefault="00F27FE5" w:rsidP="00F27FE5">
      <w:pPr>
        <w:ind w:left="540" w:hanging="540"/>
        <w:rPr>
          <w:rFonts w:ascii="Arial Narrow" w:hAnsi="Arial Narrow"/>
        </w:rPr>
      </w:pPr>
      <w:r w:rsidRPr="00B47418">
        <w:rPr>
          <w:rFonts w:ascii="Arial Narrow" w:hAnsi="Arial Narrow"/>
        </w:rPr>
        <w:t>11.2 Táto zmluva podlieha povinnému zverejneniu podľa zákona č. 546/2010 Z. z., ktorým sa dopĺňa zákon č. 40/1964 Zb. Občiansky zákonník v znení neskorších predpisov a ktorým sa menia a dopĺňajú niektoré zákony. Dodávateľ berie na vedomie povinnosť o</w:t>
      </w:r>
      <w:r>
        <w:rPr>
          <w:rFonts w:ascii="Arial Narrow" w:hAnsi="Arial Narrow"/>
        </w:rPr>
        <w:t>dberateľa</w:t>
      </w:r>
      <w:r w:rsidRPr="00B47418">
        <w:rPr>
          <w:rFonts w:ascii="Arial Narrow" w:hAnsi="Arial Narrow"/>
        </w:rPr>
        <w:t xml:space="preserve"> zverejniť túto zmluvu ako aj jednotlivé faktúry vyplývajúce z tejto zmluvy a svojim podpisom dáva súhlas na zverejnenie tejto zmluvy v plnom rozsahu. </w:t>
      </w:r>
    </w:p>
    <w:p w:rsidR="00F27FE5" w:rsidRPr="00B47418" w:rsidRDefault="00F27FE5" w:rsidP="00F27FE5">
      <w:pPr>
        <w:ind w:left="540" w:hanging="540"/>
        <w:rPr>
          <w:rFonts w:ascii="Arial Narrow" w:hAnsi="Arial Narrow"/>
        </w:rPr>
      </w:pPr>
      <w:r w:rsidRPr="00B47418">
        <w:rPr>
          <w:rFonts w:ascii="Arial Narrow" w:hAnsi="Arial Narrow"/>
        </w:rPr>
        <w:t>11.3 Zmluva nadobúda platnosť dňom jej podpísania oprávnenými zástupcami oboch zmluvných strán a účinnosť dňom nasledujúcim po dni jej zverejnenia v Centrálnom registri zmlúv vedenom Úrad</w:t>
      </w:r>
      <w:r>
        <w:rPr>
          <w:rFonts w:ascii="Arial Narrow" w:hAnsi="Arial Narrow"/>
        </w:rPr>
        <w:t xml:space="preserve">om vlády Slovenskej republiky. </w:t>
      </w:r>
    </w:p>
    <w:p w:rsidR="00F27FE5" w:rsidRPr="00A13E8F" w:rsidRDefault="00F27FE5" w:rsidP="00F27FE5">
      <w:pPr>
        <w:ind w:left="540" w:hanging="540"/>
        <w:rPr>
          <w:rFonts w:ascii="Arial Narrow" w:hAnsi="Arial Narrow"/>
        </w:rPr>
      </w:pPr>
      <w:r w:rsidRPr="00B47418">
        <w:rPr>
          <w:rFonts w:ascii="Arial Narrow" w:hAnsi="Arial Narrow"/>
        </w:rPr>
        <w:t xml:space="preserve">11.4 Zmluvu možno meniť a dopĺňať len formou písomných dodatkov, podpísaných oprávnenými zástupcami oboch zmluvných strán, ak nebudú v rozpore s § </w:t>
      </w:r>
      <w:r>
        <w:rPr>
          <w:rFonts w:ascii="Arial Narrow" w:hAnsi="Arial Narrow"/>
        </w:rPr>
        <w:t>10</w:t>
      </w:r>
      <w:r w:rsidRPr="00B47418">
        <w:rPr>
          <w:rFonts w:ascii="Arial Narrow" w:hAnsi="Arial Narrow"/>
        </w:rPr>
        <w:t xml:space="preserve"> ods. </w:t>
      </w:r>
      <w:r>
        <w:rPr>
          <w:rFonts w:ascii="Arial Narrow" w:hAnsi="Arial Narrow"/>
        </w:rPr>
        <w:t xml:space="preserve">2 a §18 </w:t>
      </w:r>
      <w:r w:rsidRPr="00B47418">
        <w:rPr>
          <w:rFonts w:ascii="Arial Narrow" w:hAnsi="Arial Narrow"/>
        </w:rPr>
        <w:t xml:space="preserve"> </w:t>
      </w:r>
      <w:r>
        <w:rPr>
          <w:rFonts w:ascii="Arial Narrow" w:hAnsi="Arial Narrow"/>
        </w:rPr>
        <w:t xml:space="preserve">platného zákona o verejnom obstarávaní. </w:t>
      </w:r>
    </w:p>
    <w:p w:rsidR="00F27FE5" w:rsidRPr="00A13E8F" w:rsidRDefault="00F27FE5" w:rsidP="00F27FE5">
      <w:pPr>
        <w:ind w:left="540" w:hanging="540"/>
        <w:rPr>
          <w:rFonts w:ascii="Arial Narrow" w:hAnsi="Arial Narrow"/>
        </w:rPr>
      </w:pPr>
      <w:r w:rsidRPr="00A13E8F">
        <w:rPr>
          <w:rFonts w:ascii="Arial Narrow" w:hAnsi="Arial Narrow"/>
        </w:rPr>
        <w:t>11.5 Zmluvné vzťahy, neupravené touto zmluvou sa riadia príslušnými ustanoveniami</w:t>
      </w:r>
      <w:r>
        <w:rPr>
          <w:rFonts w:ascii="Arial Narrow" w:hAnsi="Arial Narrow"/>
        </w:rPr>
        <w:t xml:space="preserve"> </w:t>
      </w:r>
      <w:r w:rsidRPr="00A13E8F">
        <w:rPr>
          <w:rFonts w:ascii="Arial Narrow" w:hAnsi="Arial Narrow"/>
        </w:rPr>
        <w:t>Obchodného zákonníka a všeobecne záväznými právnymi predpismi, platnými v Slovenskej republike</w:t>
      </w:r>
      <w:r>
        <w:rPr>
          <w:rFonts w:ascii="Arial Narrow" w:hAnsi="Arial Narrow"/>
        </w:rPr>
        <w:t xml:space="preserve"> a</w:t>
      </w:r>
      <w:r w:rsidRPr="00A13E8F">
        <w:rPr>
          <w:rFonts w:ascii="Arial Narrow" w:hAnsi="Arial Narrow"/>
        </w:rPr>
        <w:t xml:space="preserve"> </w:t>
      </w:r>
      <w:r w:rsidRPr="00521ADB">
        <w:rPr>
          <w:rFonts w:ascii="Arial Narrow" w:hAnsi="Arial Narrow"/>
        </w:rPr>
        <w:t>Všeobecný</w:t>
      </w:r>
      <w:r>
        <w:rPr>
          <w:rFonts w:ascii="Arial Narrow" w:hAnsi="Arial Narrow"/>
        </w:rPr>
        <w:t>mi</w:t>
      </w:r>
      <w:r w:rsidRPr="00521ADB">
        <w:rPr>
          <w:rFonts w:ascii="Arial Narrow" w:hAnsi="Arial Narrow"/>
        </w:rPr>
        <w:t xml:space="preserve"> obchodný</w:t>
      </w:r>
      <w:r>
        <w:rPr>
          <w:rFonts w:ascii="Arial Narrow" w:hAnsi="Arial Narrow"/>
        </w:rPr>
        <w:t>mi</w:t>
      </w:r>
      <w:r w:rsidRPr="00521ADB">
        <w:rPr>
          <w:rFonts w:ascii="Arial Narrow" w:hAnsi="Arial Narrow"/>
        </w:rPr>
        <w:t xml:space="preserve"> podmienk</w:t>
      </w:r>
      <w:r>
        <w:rPr>
          <w:rFonts w:ascii="Arial Narrow" w:hAnsi="Arial Narrow"/>
        </w:rPr>
        <w:t>ami</w:t>
      </w:r>
      <w:r w:rsidRPr="00521ADB">
        <w:rPr>
          <w:rFonts w:ascii="Arial Narrow" w:hAnsi="Arial Narrow"/>
        </w:rPr>
        <w:t xml:space="preserve"> </w:t>
      </w:r>
      <w:r>
        <w:rPr>
          <w:rFonts w:ascii="Arial Narrow" w:hAnsi="Arial Narrow"/>
        </w:rPr>
        <w:t>Dodávateľa, pokiaľ sú tieto obchodné podmienky  kogentné s ustanoveniami tejto zmluvy a neodporujú účelu tejto zmluvy</w:t>
      </w:r>
      <w:r w:rsidRPr="00A13E8F">
        <w:rPr>
          <w:rFonts w:ascii="Arial Narrow" w:hAnsi="Arial Narrow"/>
        </w:rPr>
        <w:t xml:space="preserve">. </w:t>
      </w:r>
    </w:p>
    <w:p w:rsidR="00F27FE5" w:rsidRPr="00A13E8F" w:rsidRDefault="00F27FE5" w:rsidP="00F27FE5">
      <w:pPr>
        <w:ind w:left="540" w:hanging="540"/>
        <w:rPr>
          <w:rFonts w:ascii="Arial Narrow" w:hAnsi="Arial Narrow"/>
        </w:rPr>
      </w:pPr>
      <w:r w:rsidRPr="00A13E8F">
        <w:rPr>
          <w:rFonts w:ascii="Arial Narrow" w:hAnsi="Arial Narrow"/>
        </w:rPr>
        <w:t xml:space="preserve">11.6 Zmluva je vyhotovená v štyroch rovnopisoch, po dva rovnopisy pre každú zmluvnú stranu. </w:t>
      </w:r>
    </w:p>
    <w:p w:rsidR="00F27FE5" w:rsidRPr="00A13E8F" w:rsidRDefault="00F27FE5" w:rsidP="00F27FE5">
      <w:pPr>
        <w:ind w:left="540" w:hanging="540"/>
        <w:rPr>
          <w:rFonts w:ascii="Arial Narrow" w:hAnsi="Arial Narrow"/>
        </w:rPr>
      </w:pPr>
      <w:r w:rsidRPr="00A13E8F">
        <w:rPr>
          <w:rFonts w:ascii="Arial Narrow" w:hAnsi="Arial Narrow"/>
        </w:rPr>
        <w:t xml:space="preserve">11.7 Prípadné spory, ktoré vzniknú zo zmluvy, sa budú zmluvné strany snažiť riešiť predovšetkým formou dohody. V prípade, že k dohode nedôjde, spory budú riešené podľa slovenského právneho poriadku. </w:t>
      </w:r>
    </w:p>
    <w:p w:rsidR="00F27FE5" w:rsidRDefault="00F27FE5" w:rsidP="00F27FE5">
      <w:pPr>
        <w:pStyle w:val="Zkladntext20"/>
        <w:ind w:left="539" w:hanging="539"/>
        <w:jc w:val="both"/>
        <w:rPr>
          <w:rFonts w:ascii="Times New Roman" w:hAnsi="Times New Roman"/>
          <w:sz w:val="24"/>
        </w:rPr>
      </w:pPr>
      <w:r w:rsidRPr="00A13E8F">
        <w:rPr>
          <w:rFonts w:ascii="Arial Narrow" w:hAnsi="Arial Narrow"/>
          <w:sz w:val="22"/>
          <w:szCs w:val="22"/>
        </w:rPr>
        <w:t xml:space="preserve">11.8 </w:t>
      </w:r>
      <w:r w:rsidRPr="00920E66">
        <w:rPr>
          <w:rFonts w:ascii="Arial Narrow" w:hAnsi="Arial Narrow"/>
          <w:sz w:val="22"/>
          <w:szCs w:val="22"/>
        </w:rPr>
        <w:t>Pokiaľ v tejto zmluve nebolo dohodnuté inak, vzájomné vzťahy zmluvných strán sa riadia ustanoveniami Obchodného zákonníka v platnom znení a súvisiacimi právnymi predpismi Slovenskej republiky</w:t>
      </w:r>
      <w:r>
        <w:rPr>
          <w:rFonts w:ascii="Times New Roman" w:hAnsi="Times New Roman"/>
          <w:sz w:val="24"/>
        </w:rPr>
        <w:t>.</w:t>
      </w:r>
    </w:p>
    <w:p w:rsidR="00F27FE5" w:rsidRPr="00920E66" w:rsidRDefault="00F27FE5" w:rsidP="00F27FE5">
      <w:pPr>
        <w:spacing w:after="20"/>
        <w:ind w:left="426" w:hanging="426"/>
        <w:rPr>
          <w:rFonts w:ascii="Arial Narrow" w:hAnsi="Arial Narrow"/>
        </w:rPr>
      </w:pPr>
      <w:r w:rsidRPr="00920E66">
        <w:rPr>
          <w:rFonts w:ascii="Arial Narrow" w:hAnsi="Arial Narrow"/>
        </w:rPr>
        <w:t>11.</w:t>
      </w:r>
      <w:r>
        <w:rPr>
          <w:rFonts w:ascii="Arial Narrow" w:hAnsi="Arial Narrow"/>
        </w:rPr>
        <w:t xml:space="preserve">9 </w:t>
      </w:r>
      <w:r w:rsidRPr="00920E66">
        <w:rPr>
          <w:rFonts w:ascii="Arial Narrow" w:hAnsi="Arial Narrow"/>
        </w:rPr>
        <w:t>V prípade zmeny obchodného mena, názvu, sídla, právnej formy, štatutárnych orgánov alebo i spôsobu ich konania za zmluvnú stranu, bankového spojenia a čísla účtu, kontaktných osôb, oznámi zmluvná strana, ktorej sa niektorá z uvedených zmien týka písomnou formou túto skutočnosť druhej zmluvnej strane, a to bez zbytočného odkladu, inak povinná zmluvná strana zodpovedá za všetky prípadné škody z toho vyplývajúce alebo náklady, ktoré v tejto súvislosti musela vynaložiť druhá zmluvná strana.</w:t>
      </w:r>
    </w:p>
    <w:p w:rsidR="00F27FE5" w:rsidRPr="00920E66" w:rsidRDefault="00F27FE5" w:rsidP="00F27FE5">
      <w:pPr>
        <w:spacing w:after="0"/>
        <w:ind w:left="567" w:hanging="567"/>
      </w:pPr>
      <w:r>
        <w:rPr>
          <w:rFonts w:ascii="Arial Narrow" w:hAnsi="Arial Narrow"/>
        </w:rPr>
        <w:t>11.10</w:t>
      </w:r>
      <w:r w:rsidRPr="00920E66">
        <w:rPr>
          <w:rFonts w:ascii="Times New Roman" w:hAnsi="Times New Roman"/>
          <w:sz w:val="24"/>
        </w:rPr>
        <w:t xml:space="preserve"> </w:t>
      </w:r>
      <w:r w:rsidRPr="00920E66">
        <w:rPr>
          <w:rFonts w:ascii="Arial Narrow" w:hAnsi="Arial Narrow"/>
        </w:rPr>
        <w:t>V prípade rozhodnutia dodávateľa o zlúčení, splynutí, rozdelení spoločnosti, predaja podniku alebo jeho časti, vyhlásenia konkurzu alebo reštrukturalizácie na majetok dodávateľa, jeho vstupe do likvidácie, je dodávateľ povinný preukázateľne oznámiť odberateľovi uskutočnenie tejto zmeny, a to do 10 kalendárnych dní odo dňa jej účinnosti, inak zodpovedá za všetky škody z toho vyplývajúce.</w:t>
      </w:r>
    </w:p>
    <w:p w:rsidR="00F27FE5" w:rsidRDefault="00F27FE5" w:rsidP="00F27FE5">
      <w:pPr>
        <w:pStyle w:val="Zkladntext20"/>
        <w:ind w:left="539" w:hanging="539"/>
        <w:jc w:val="both"/>
        <w:rPr>
          <w:rFonts w:ascii="Arial Narrow" w:hAnsi="Arial Narrow"/>
          <w:sz w:val="22"/>
          <w:szCs w:val="22"/>
        </w:rPr>
      </w:pPr>
      <w:r>
        <w:rPr>
          <w:rFonts w:ascii="Arial Narrow" w:hAnsi="Arial Narrow"/>
          <w:sz w:val="22"/>
          <w:szCs w:val="22"/>
        </w:rPr>
        <w:t>11.11   Nedeliteľnou súčasťou tejto zmluvy je príloha:</w:t>
      </w:r>
    </w:p>
    <w:p w:rsidR="00F27FE5" w:rsidRDefault="00F27FE5" w:rsidP="00F27FE5">
      <w:pPr>
        <w:pStyle w:val="Zkladntext20"/>
        <w:ind w:left="539" w:hanging="539"/>
        <w:jc w:val="both"/>
        <w:rPr>
          <w:rFonts w:ascii="Arial Narrow" w:hAnsi="Arial Narrow"/>
          <w:sz w:val="22"/>
          <w:szCs w:val="22"/>
        </w:rPr>
      </w:pPr>
      <w:r>
        <w:rPr>
          <w:rFonts w:ascii="Arial Narrow" w:hAnsi="Arial Narrow"/>
          <w:sz w:val="22"/>
          <w:szCs w:val="22"/>
        </w:rPr>
        <w:t xml:space="preserve">          č.1  - Zoznam výdajných miest akceptujúcich palivovú kartu na území Slovenskej republiky.</w:t>
      </w:r>
      <w:r w:rsidRPr="00B47418">
        <w:rPr>
          <w:rFonts w:ascii="Arial Narrow" w:hAnsi="Arial Narrow"/>
          <w:sz w:val="22"/>
          <w:szCs w:val="22"/>
        </w:rPr>
        <w:t xml:space="preserve"> </w:t>
      </w:r>
    </w:p>
    <w:p w:rsidR="00F27FE5" w:rsidRDefault="00F27FE5" w:rsidP="00F27FE5">
      <w:pPr>
        <w:pStyle w:val="Zkladntext20"/>
        <w:ind w:left="539" w:hanging="539"/>
        <w:jc w:val="both"/>
        <w:rPr>
          <w:rFonts w:ascii="Arial Narrow" w:hAnsi="Arial Narrow"/>
          <w:sz w:val="22"/>
          <w:szCs w:val="22"/>
        </w:rPr>
      </w:pPr>
      <w:r>
        <w:rPr>
          <w:rFonts w:ascii="Arial Narrow" w:hAnsi="Arial Narrow"/>
          <w:sz w:val="22"/>
          <w:szCs w:val="22"/>
        </w:rPr>
        <w:t>11.12</w:t>
      </w:r>
      <w:r w:rsidRPr="00D52AEC">
        <w:rPr>
          <w:rFonts w:ascii="Arial Narrow" w:hAnsi="Arial Narrow"/>
          <w:sz w:val="22"/>
          <w:szCs w:val="22"/>
        </w:rPr>
        <w:t xml:space="preserve"> </w:t>
      </w:r>
      <w:r w:rsidRPr="00A13E8F">
        <w:rPr>
          <w:rFonts w:ascii="Arial Narrow" w:hAnsi="Arial Narrow"/>
          <w:sz w:val="22"/>
          <w:szCs w:val="22"/>
        </w:rPr>
        <w:t>Zmluvné</w:t>
      </w:r>
      <w:r w:rsidRPr="00B47418">
        <w:rPr>
          <w:rFonts w:ascii="Arial Narrow" w:hAnsi="Arial Narrow"/>
          <w:sz w:val="22"/>
          <w:szCs w:val="22"/>
        </w:rPr>
        <w:t xml:space="preserve"> strany vyhlasujú, že obsah zmluvy je prejavom ich slobodnej vôle, zmluva nebola uzavretá v tiesni a ani za zvlášť nevýhodných podmienok. Súčasne vyhlasujú, že si ju riadne a dôsledne prečítali, jej obsahu rozumeli a na znak súhlasu ju vlastnoručne podpísali.</w:t>
      </w:r>
    </w:p>
    <w:p w:rsidR="00F27FE5" w:rsidRDefault="00F27FE5" w:rsidP="00F27FE5">
      <w:pPr>
        <w:pStyle w:val="Zkladntext20"/>
        <w:ind w:left="539" w:hanging="539"/>
        <w:jc w:val="both"/>
        <w:rPr>
          <w:rFonts w:ascii="Arial Narrow" w:hAnsi="Arial Narrow"/>
          <w:sz w:val="22"/>
          <w:szCs w:val="22"/>
        </w:rPr>
      </w:pPr>
      <w:r>
        <w:rPr>
          <w:rFonts w:ascii="Arial Narrow" w:hAnsi="Arial Narrow"/>
          <w:sz w:val="22"/>
          <w:szCs w:val="22"/>
        </w:rPr>
        <w:tab/>
      </w:r>
      <w:r w:rsidRPr="00B47418">
        <w:rPr>
          <w:rFonts w:ascii="Arial Narrow" w:hAnsi="Arial Narrow"/>
          <w:sz w:val="22"/>
          <w:szCs w:val="22"/>
        </w:rPr>
        <w:t xml:space="preserve"> </w:t>
      </w:r>
    </w:p>
    <w:p w:rsidR="00F27FE5" w:rsidRPr="00B47418" w:rsidRDefault="00F27FE5" w:rsidP="00F27FE5">
      <w:pPr>
        <w:pStyle w:val="Zkladntext20"/>
        <w:spacing w:after="120"/>
        <w:ind w:left="540" w:hanging="540"/>
        <w:jc w:val="both"/>
        <w:rPr>
          <w:rFonts w:ascii="Arial Narrow" w:hAnsi="Arial Narrow"/>
          <w:sz w:val="22"/>
          <w:szCs w:val="22"/>
        </w:rPr>
      </w:pPr>
    </w:p>
    <w:p w:rsidR="00F27FE5" w:rsidRPr="00B47418" w:rsidRDefault="00F27FE5" w:rsidP="00F27FE5">
      <w:pPr>
        <w:ind w:left="3540" w:hanging="3540"/>
        <w:rPr>
          <w:rFonts w:ascii="Arial Narrow" w:hAnsi="Arial Narrow"/>
        </w:rPr>
      </w:pPr>
    </w:p>
    <w:p w:rsidR="00F27FE5" w:rsidRPr="00B47418" w:rsidRDefault="00F27FE5" w:rsidP="00F27FE5">
      <w:pPr>
        <w:ind w:left="3540" w:hanging="3540"/>
        <w:rPr>
          <w:rFonts w:ascii="Arial Narrow" w:hAnsi="Arial Narrow"/>
        </w:rPr>
      </w:pPr>
      <w:r w:rsidRPr="00B47418">
        <w:rPr>
          <w:rFonts w:ascii="Arial Narrow" w:hAnsi="Arial Narrow"/>
        </w:rPr>
        <w:t>V Bratislave, dňa:</w:t>
      </w: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rPr>
        <w:tab/>
        <w:t>V Bratislave, dňa:</w:t>
      </w:r>
      <w:r w:rsidRPr="00B47418">
        <w:rPr>
          <w:rFonts w:ascii="Arial Narrow" w:hAnsi="Arial Narrow"/>
        </w:rPr>
        <w:tab/>
        <w:t xml:space="preserve">                </w:t>
      </w:r>
      <w:r w:rsidRPr="00B47418">
        <w:rPr>
          <w:rFonts w:ascii="Arial Narrow" w:hAnsi="Arial Narrow"/>
        </w:rPr>
        <w:tab/>
      </w:r>
      <w:r w:rsidRPr="00B47418">
        <w:rPr>
          <w:rFonts w:ascii="Arial Narrow" w:hAnsi="Arial Narrow"/>
        </w:rPr>
        <w:tab/>
      </w:r>
      <w:r w:rsidRPr="00B47418">
        <w:rPr>
          <w:rFonts w:ascii="Arial Narrow" w:hAnsi="Arial Narrow"/>
        </w:rPr>
        <w:tab/>
      </w:r>
    </w:p>
    <w:p w:rsidR="00F27FE5" w:rsidRPr="00B47418" w:rsidRDefault="00F27FE5" w:rsidP="00F27FE5">
      <w:pPr>
        <w:ind w:left="4248" w:hanging="4248"/>
        <w:rPr>
          <w:rFonts w:ascii="Arial Narrow" w:hAnsi="Arial Narrow"/>
        </w:rPr>
      </w:pPr>
      <w:r w:rsidRPr="00B47418">
        <w:rPr>
          <w:rFonts w:ascii="Arial Narrow" w:hAnsi="Arial Narrow"/>
        </w:rPr>
        <w:t xml:space="preserve">Odtlačok pečiatky </w:t>
      </w:r>
      <w:r>
        <w:rPr>
          <w:rFonts w:ascii="Arial Narrow" w:hAnsi="Arial Narrow"/>
        </w:rPr>
        <w:t>odberateľa</w:t>
      </w:r>
      <w:r w:rsidRPr="00B47418">
        <w:rPr>
          <w:rFonts w:ascii="Arial Narrow" w:hAnsi="Arial Narrow"/>
        </w:rPr>
        <w:tab/>
      </w:r>
      <w:r w:rsidRPr="00B47418">
        <w:rPr>
          <w:rFonts w:ascii="Arial Narrow" w:hAnsi="Arial Narrow"/>
        </w:rPr>
        <w:tab/>
      </w:r>
      <w:r w:rsidRPr="00B47418">
        <w:rPr>
          <w:rFonts w:ascii="Arial Narrow" w:hAnsi="Arial Narrow"/>
        </w:rPr>
        <w:tab/>
        <w:t xml:space="preserve">Odtlačok pečiatky </w:t>
      </w:r>
      <w:r>
        <w:rPr>
          <w:rFonts w:ascii="Arial Narrow" w:hAnsi="Arial Narrow"/>
        </w:rPr>
        <w:t>dodávateľa</w:t>
      </w:r>
    </w:p>
    <w:p w:rsidR="00F27FE5" w:rsidRPr="00B47418" w:rsidRDefault="00F27FE5" w:rsidP="00F27FE5">
      <w:pPr>
        <w:rPr>
          <w:rFonts w:ascii="Arial Narrow" w:hAnsi="Arial Narrow"/>
        </w:rPr>
      </w:pPr>
    </w:p>
    <w:p w:rsidR="00F27FE5" w:rsidRDefault="00F27FE5" w:rsidP="00F27FE5">
      <w:pPr>
        <w:rPr>
          <w:rFonts w:ascii="Arial Narrow" w:hAnsi="Arial Narrow"/>
        </w:rPr>
      </w:pPr>
    </w:p>
    <w:p w:rsidR="00F27FE5" w:rsidRDefault="00F27FE5" w:rsidP="00F27FE5">
      <w:pPr>
        <w:rPr>
          <w:rFonts w:ascii="Arial Narrow" w:hAnsi="Arial Narrow"/>
        </w:rPr>
      </w:pPr>
    </w:p>
    <w:p w:rsidR="00F27FE5" w:rsidRDefault="00F27FE5" w:rsidP="00F27FE5">
      <w:pPr>
        <w:rPr>
          <w:rFonts w:ascii="Arial Narrow" w:hAnsi="Arial Narrow"/>
        </w:rPr>
      </w:pPr>
    </w:p>
    <w:p w:rsidR="00F27FE5" w:rsidRPr="00B47418" w:rsidRDefault="00F27FE5" w:rsidP="00F27FE5">
      <w:pPr>
        <w:rPr>
          <w:rFonts w:ascii="Arial Narrow" w:hAnsi="Arial Narrow"/>
        </w:rPr>
      </w:pPr>
      <w:r w:rsidRPr="00B47418">
        <w:rPr>
          <w:rFonts w:ascii="Arial Narrow" w:hAnsi="Arial Narrow"/>
        </w:rPr>
        <w:t xml:space="preserve">Za </w:t>
      </w:r>
      <w:r>
        <w:rPr>
          <w:rFonts w:ascii="Arial Narrow" w:hAnsi="Arial Narrow"/>
        </w:rPr>
        <w:t>odberateľa</w:t>
      </w:r>
      <w:r w:rsidRPr="00B47418">
        <w:rPr>
          <w:rFonts w:ascii="Arial Narrow" w:hAnsi="Arial Narrow"/>
        </w:rPr>
        <w:t xml:space="preserve"> </w:t>
      </w:r>
      <w:r w:rsidRPr="00B47418">
        <w:rPr>
          <w:rFonts w:ascii="Arial Narrow" w:hAnsi="Arial Narrow"/>
        </w:rPr>
        <w:tab/>
      </w:r>
      <w:r w:rsidRPr="00B47418">
        <w:rPr>
          <w:rFonts w:ascii="Arial Narrow" w:hAnsi="Arial Narrow"/>
        </w:rPr>
        <w:tab/>
      </w:r>
      <w:r w:rsidRPr="00B47418">
        <w:rPr>
          <w:rFonts w:ascii="Arial Narrow" w:hAnsi="Arial Narrow"/>
        </w:rPr>
        <w:tab/>
        <w:t xml:space="preserve">            </w:t>
      </w:r>
      <w:r w:rsidRPr="00B47418">
        <w:rPr>
          <w:rFonts w:ascii="Arial Narrow" w:hAnsi="Arial Narrow"/>
        </w:rPr>
        <w:tab/>
        <w:t xml:space="preserve">                </w:t>
      </w:r>
      <w:r>
        <w:rPr>
          <w:rFonts w:ascii="Arial Narrow" w:hAnsi="Arial Narrow"/>
        </w:rPr>
        <w:tab/>
        <w:t xml:space="preserve">              </w:t>
      </w:r>
      <w:r w:rsidRPr="00B47418">
        <w:rPr>
          <w:rFonts w:ascii="Arial Narrow" w:hAnsi="Arial Narrow"/>
        </w:rPr>
        <w:t xml:space="preserve">Za </w:t>
      </w:r>
      <w:r>
        <w:rPr>
          <w:rFonts w:ascii="Arial Narrow" w:hAnsi="Arial Narrow"/>
        </w:rPr>
        <w:t>dodávateľa</w:t>
      </w:r>
      <w:r w:rsidRPr="00B47418">
        <w:rPr>
          <w:rFonts w:ascii="Arial Narrow" w:hAnsi="Arial Narrow"/>
        </w:rPr>
        <w:t>:</w:t>
      </w:r>
    </w:p>
    <w:p w:rsidR="00F27FE5" w:rsidRDefault="00F27FE5" w:rsidP="00F27FE5">
      <w:pPr>
        <w:rPr>
          <w:rFonts w:ascii="Arial Narrow" w:hAnsi="Arial Narrow"/>
        </w:rPr>
      </w:pPr>
      <w:r w:rsidRPr="00B47418">
        <w:rPr>
          <w:rFonts w:ascii="Arial Narrow" w:hAnsi="Arial Narrow"/>
          <w:bCs/>
        </w:rPr>
        <w:t xml:space="preserve">prof. Ing. </w:t>
      </w:r>
      <w:r>
        <w:rPr>
          <w:rFonts w:ascii="Arial Narrow" w:hAnsi="Arial Narrow"/>
          <w:bCs/>
        </w:rPr>
        <w:t>Ferdinand Daňo</w:t>
      </w:r>
      <w:r w:rsidRPr="00B47418">
        <w:rPr>
          <w:rFonts w:ascii="Arial Narrow" w:hAnsi="Arial Narrow"/>
          <w:bCs/>
        </w:rPr>
        <w:t>, PhD.</w:t>
      </w:r>
      <w:r w:rsidRPr="00B47418">
        <w:rPr>
          <w:rFonts w:ascii="Arial Narrow" w:hAnsi="Arial Narrow"/>
        </w:rPr>
        <w:t xml:space="preserve"> </w:t>
      </w:r>
      <w:r w:rsidRPr="00B47418">
        <w:rPr>
          <w:rFonts w:ascii="Arial Narrow" w:hAnsi="Arial Narrow"/>
        </w:rPr>
        <w:tab/>
      </w:r>
      <w:r w:rsidRPr="00B47418">
        <w:rPr>
          <w:rFonts w:ascii="Arial Narrow" w:hAnsi="Arial Narrow"/>
        </w:rPr>
        <w:tab/>
      </w:r>
      <w:r w:rsidRPr="00B47418">
        <w:rPr>
          <w:rFonts w:ascii="Arial Narrow" w:hAnsi="Arial Narrow"/>
        </w:rPr>
        <w:tab/>
        <w:t xml:space="preserve">    </w:t>
      </w:r>
      <w:r>
        <w:rPr>
          <w:rFonts w:ascii="Arial Narrow" w:hAnsi="Arial Narrow"/>
        </w:rPr>
        <w:tab/>
      </w:r>
      <w:r>
        <w:rPr>
          <w:rFonts w:ascii="Arial Narrow" w:hAnsi="Arial Narrow"/>
        </w:rPr>
        <w:tab/>
      </w:r>
      <w:r w:rsidRPr="00B47418">
        <w:rPr>
          <w:rFonts w:ascii="Arial Narrow" w:hAnsi="Arial Narrow"/>
        </w:rPr>
        <w:t>vypísať meno, priezvisko</w:t>
      </w:r>
      <w:r w:rsidRPr="00B47418">
        <w:rPr>
          <w:rFonts w:ascii="Arial Narrow" w:hAnsi="Arial Narrow"/>
        </w:rPr>
        <w:tab/>
      </w:r>
      <w:r w:rsidRPr="00B47418">
        <w:rPr>
          <w:rFonts w:ascii="Arial Narrow" w:hAnsi="Arial Narrow"/>
        </w:rPr>
        <w:tab/>
      </w:r>
    </w:p>
    <w:p w:rsidR="00F27FE5" w:rsidRPr="00B47418" w:rsidRDefault="00F27FE5" w:rsidP="00F27FE5">
      <w:pPr>
        <w:rPr>
          <w:rFonts w:ascii="Arial Narrow" w:hAnsi="Arial Narrow"/>
        </w:rPr>
      </w:pPr>
      <w:r w:rsidRPr="00B47418">
        <w:rPr>
          <w:rFonts w:ascii="Arial Narrow" w:hAnsi="Arial Narrow"/>
        </w:rPr>
        <w:t>rektor Ekonomickej univerzity</w:t>
      </w:r>
      <w:r>
        <w:rPr>
          <w:rFonts w:ascii="Arial Narrow" w:hAnsi="Arial Narrow"/>
        </w:rPr>
        <w:t xml:space="preserve"> v Bratislave</w:t>
      </w: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rPr>
        <w:tab/>
      </w:r>
      <w:r>
        <w:rPr>
          <w:rFonts w:ascii="Arial Narrow" w:hAnsi="Arial Narrow"/>
        </w:rPr>
        <w:t xml:space="preserve">a </w:t>
      </w:r>
      <w:r w:rsidRPr="00B47418">
        <w:rPr>
          <w:rFonts w:ascii="Arial Narrow" w:hAnsi="Arial Narrow"/>
        </w:rPr>
        <w:t> funkciu oprávnenej osoby</w:t>
      </w:r>
    </w:p>
    <w:p w:rsidR="00F27FE5" w:rsidRPr="003F4E63" w:rsidRDefault="00F27FE5" w:rsidP="00F27FE5">
      <w:pPr>
        <w:rPr>
          <w:rFonts w:ascii="Arial Narrow" w:hAnsi="Arial Narrow"/>
        </w:rPr>
      </w:pP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rPr>
        <w:tab/>
      </w:r>
      <w:r w:rsidRPr="00B47418">
        <w:rPr>
          <w:rFonts w:ascii="Arial Narrow" w:hAnsi="Arial Narrow"/>
          <w:b/>
        </w:rPr>
        <w:tab/>
      </w:r>
      <w:r w:rsidRPr="00B47418">
        <w:rPr>
          <w:rFonts w:ascii="Arial Narrow" w:hAnsi="Arial Narrow"/>
          <w:b/>
        </w:rPr>
        <w:tab/>
      </w:r>
    </w:p>
    <w:p w:rsidR="00F27FE5" w:rsidRDefault="00F27FE5" w:rsidP="00F27FE5"/>
    <w:p w:rsidR="00F27FE5" w:rsidRDefault="00F27FE5" w:rsidP="00F27FE5"/>
    <w:p w:rsidR="00F27FE5" w:rsidRDefault="00F27FE5" w:rsidP="00F27FE5"/>
    <w:p w:rsidR="00F27FE5" w:rsidRDefault="00F27FE5" w:rsidP="00F27FE5"/>
    <w:p w:rsidR="00F27FE5" w:rsidRDefault="00F27FE5" w:rsidP="00F27FE5"/>
    <w:p w:rsidR="00F27FE5" w:rsidRDefault="00F27FE5" w:rsidP="00F27FE5"/>
    <w:p w:rsidR="00F27FE5" w:rsidRDefault="00F27FE5" w:rsidP="00F27FE5"/>
    <w:p w:rsidR="00F27FE5" w:rsidRDefault="00F27FE5" w:rsidP="00F27FE5"/>
    <w:p w:rsidR="00F64E5C" w:rsidRDefault="00F64E5C" w:rsidP="00F27FE5"/>
    <w:p w:rsidR="00F64E5C" w:rsidRDefault="00F64E5C" w:rsidP="00F27FE5"/>
    <w:p w:rsidR="00F64E5C" w:rsidRDefault="00F64E5C" w:rsidP="00F27FE5"/>
    <w:p w:rsidR="00F64E5C" w:rsidRDefault="00F64E5C" w:rsidP="00F27FE5"/>
    <w:p w:rsidR="00F64E5C" w:rsidRDefault="00F64E5C" w:rsidP="00F27FE5"/>
    <w:p w:rsidR="00F64E5C" w:rsidRDefault="00F64E5C" w:rsidP="00F27FE5"/>
    <w:p w:rsidR="00F64E5C" w:rsidRDefault="00F64E5C" w:rsidP="00F27FE5"/>
    <w:p w:rsidR="00F64E5C" w:rsidRDefault="00F64E5C" w:rsidP="00F27FE5"/>
    <w:p w:rsidR="00F64E5C" w:rsidRDefault="00F64E5C" w:rsidP="00F27FE5"/>
    <w:p w:rsidR="00F64E5C" w:rsidRDefault="00F64E5C" w:rsidP="00F27FE5"/>
    <w:p w:rsidR="00F64E5C" w:rsidRDefault="00F64E5C" w:rsidP="00F27FE5"/>
    <w:p w:rsidR="00F64E5C" w:rsidRDefault="00F64E5C" w:rsidP="00F27FE5"/>
    <w:p w:rsidR="00F64E5C" w:rsidRDefault="00F64E5C" w:rsidP="00F27FE5"/>
    <w:p w:rsidR="00F27FE5" w:rsidRDefault="00F27FE5" w:rsidP="00F27FE5"/>
    <w:p w:rsidR="00F27FE5" w:rsidRPr="0016738A" w:rsidRDefault="00F27FE5" w:rsidP="00F27FE5">
      <w:pPr>
        <w:rPr>
          <w:rFonts w:ascii="Arial Narrow" w:hAnsi="Arial Narrow"/>
        </w:rPr>
      </w:pPr>
      <w:r w:rsidRPr="0016738A">
        <w:rPr>
          <w:rFonts w:ascii="Arial Narrow" w:hAnsi="Arial Narrow"/>
        </w:rPr>
        <w:t>Príloha č. 2</w:t>
      </w:r>
    </w:p>
    <w:p w:rsidR="00F27FE5" w:rsidRPr="0016738A" w:rsidRDefault="00F27FE5" w:rsidP="00F27FE5">
      <w:pPr>
        <w:pStyle w:val="tl1"/>
        <w:rPr>
          <w:rFonts w:ascii="Arial Narrow" w:hAnsi="Arial Narrow" w:cs="Calibri"/>
          <w:b/>
          <w:bCs/>
          <w:iCs/>
          <w:sz w:val="22"/>
          <w:szCs w:val="22"/>
        </w:rPr>
      </w:pPr>
      <w:r w:rsidRPr="0016738A">
        <w:rPr>
          <w:rFonts w:ascii="Arial Narrow" w:hAnsi="Arial Narrow" w:cs="Calibri"/>
          <w:b/>
          <w:bCs/>
          <w:iCs/>
          <w:sz w:val="22"/>
          <w:szCs w:val="22"/>
        </w:rPr>
        <w:t>NÁVRH UCHÁDZAČA NA PLNENIE KRITÉRI</w:t>
      </w:r>
      <w:r>
        <w:rPr>
          <w:rFonts w:ascii="Arial Narrow" w:hAnsi="Arial Narrow" w:cs="Calibri"/>
          <w:b/>
          <w:bCs/>
          <w:iCs/>
          <w:sz w:val="22"/>
          <w:szCs w:val="22"/>
        </w:rPr>
        <w:t>A</w:t>
      </w:r>
    </w:p>
    <w:p w:rsidR="00F27FE5" w:rsidRPr="0016738A" w:rsidRDefault="00F27FE5" w:rsidP="00F27FE5">
      <w:pPr>
        <w:tabs>
          <w:tab w:val="left" w:pos="3119"/>
        </w:tabs>
        <w:rPr>
          <w:rFonts w:ascii="Arial Narrow" w:hAnsi="Arial Narrow" w:cs="Calibri"/>
          <w:b/>
        </w:rPr>
      </w:pPr>
    </w:p>
    <w:p w:rsidR="00F27FE5" w:rsidRPr="0016738A" w:rsidRDefault="00F27FE5" w:rsidP="00F27FE5">
      <w:pPr>
        <w:tabs>
          <w:tab w:val="left" w:pos="3119"/>
        </w:tabs>
        <w:rPr>
          <w:rFonts w:ascii="Arial Narrow" w:hAnsi="Arial Narrow" w:cs="Calibri"/>
        </w:rPr>
      </w:pPr>
      <w:r w:rsidRPr="0016738A">
        <w:rPr>
          <w:rFonts w:ascii="Arial Narrow" w:hAnsi="Arial Narrow" w:cs="Calibri"/>
          <w:b/>
        </w:rPr>
        <w:t>Postup verejného obstarávania:</w:t>
      </w:r>
      <w:r w:rsidRPr="0016738A">
        <w:rPr>
          <w:rFonts w:ascii="Arial Narrow" w:hAnsi="Arial Narrow" w:cs="Calibri"/>
        </w:rPr>
        <w:t xml:space="preserve"> </w:t>
      </w:r>
      <w:r w:rsidRPr="0016738A">
        <w:rPr>
          <w:rFonts w:ascii="Arial Narrow" w:hAnsi="Arial Narrow" w:cs="Calibri"/>
        </w:rPr>
        <w:tab/>
        <w:t>§117 ZVO</w:t>
      </w:r>
    </w:p>
    <w:p w:rsidR="00F27FE5" w:rsidRPr="0016738A" w:rsidRDefault="00F27FE5" w:rsidP="00F27FE5">
      <w:pPr>
        <w:tabs>
          <w:tab w:val="left" w:pos="3119"/>
        </w:tabs>
        <w:rPr>
          <w:rFonts w:ascii="Arial Narrow" w:hAnsi="Arial Narrow" w:cs="Calibri"/>
        </w:rPr>
      </w:pPr>
      <w:r w:rsidRPr="0016738A">
        <w:rPr>
          <w:rFonts w:ascii="Arial Narrow" w:hAnsi="Arial Narrow" w:cs="Calibri"/>
          <w:b/>
        </w:rPr>
        <w:t>Druh zákazky:</w:t>
      </w:r>
      <w:r w:rsidRPr="0016738A">
        <w:rPr>
          <w:rFonts w:ascii="Arial Narrow" w:hAnsi="Arial Narrow" w:cs="Calibri"/>
        </w:rPr>
        <w:tab/>
        <w:t>dodávka tovarov</w:t>
      </w:r>
    </w:p>
    <w:p w:rsidR="00F27FE5" w:rsidRPr="0016738A" w:rsidRDefault="00F27FE5" w:rsidP="00F27FE5">
      <w:pPr>
        <w:ind w:left="3119" w:hanging="3119"/>
        <w:rPr>
          <w:rFonts w:ascii="Arial Narrow" w:hAnsi="Arial Narrow"/>
          <w:b/>
          <w:bCs/>
        </w:rPr>
      </w:pPr>
      <w:r w:rsidRPr="0016738A">
        <w:rPr>
          <w:rFonts w:ascii="Arial Narrow" w:hAnsi="Arial Narrow" w:cs="Calibri"/>
          <w:b/>
        </w:rPr>
        <w:t>Predmet zákazky:</w:t>
      </w:r>
      <w:r w:rsidRPr="0016738A">
        <w:rPr>
          <w:rFonts w:ascii="Arial Narrow" w:hAnsi="Arial Narrow" w:cs="Calibri"/>
        </w:rPr>
        <w:t xml:space="preserve"> </w:t>
      </w:r>
      <w:r w:rsidRPr="0016738A">
        <w:rPr>
          <w:rFonts w:ascii="Arial Narrow" w:hAnsi="Arial Narrow" w:cs="Calibri"/>
        </w:rPr>
        <w:tab/>
      </w:r>
      <w:r w:rsidRPr="0016738A">
        <w:rPr>
          <w:rFonts w:ascii="Arial Narrow" w:hAnsi="Arial Narrow" w:cstheme="minorHAnsi"/>
          <w:b/>
        </w:rPr>
        <w:t>Bezhotovostný nákup pohonných látok prostredníctvom palivových kariet</w:t>
      </w:r>
    </w:p>
    <w:p w:rsidR="00F27FE5" w:rsidRPr="0016738A" w:rsidRDefault="00F27FE5" w:rsidP="00F27FE5">
      <w:pPr>
        <w:tabs>
          <w:tab w:val="left" w:pos="3119"/>
        </w:tabs>
        <w:ind w:left="3119" w:hanging="3119"/>
        <w:rPr>
          <w:rFonts w:ascii="Arial Narrow" w:hAnsi="Arial Narrow" w:cs="Calibri"/>
          <w:b/>
        </w:rPr>
      </w:pPr>
      <w:r w:rsidRPr="0016738A">
        <w:rPr>
          <w:rFonts w:ascii="Arial Narrow" w:hAnsi="Arial Narrow" w:cs="Calibri"/>
          <w:b/>
        </w:rPr>
        <w:t xml:space="preserve">Verejný obstarávateľ: </w:t>
      </w:r>
      <w:r w:rsidRPr="0016738A">
        <w:rPr>
          <w:rFonts w:ascii="Arial Narrow" w:hAnsi="Arial Narrow" w:cs="Calibri"/>
          <w:b/>
        </w:rPr>
        <w:tab/>
        <w:t>Ekonomická univerzita v Bratislave, Dolnozemská cesta č. 1 </w:t>
      </w:r>
    </w:p>
    <w:p w:rsidR="00F27FE5" w:rsidRPr="0016738A" w:rsidRDefault="00F27FE5" w:rsidP="00F27FE5">
      <w:pPr>
        <w:tabs>
          <w:tab w:val="left" w:pos="3119"/>
        </w:tabs>
        <w:ind w:left="3119" w:hanging="3119"/>
        <w:rPr>
          <w:rFonts w:ascii="Arial Narrow" w:hAnsi="Arial Narrow" w:cs="Calibri"/>
          <w:b/>
        </w:rPr>
      </w:pPr>
      <w:r w:rsidRPr="0016738A">
        <w:rPr>
          <w:rFonts w:ascii="Arial Narrow" w:hAnsi="Arial Narrow" w:cs="Calibri"/>
          <w:b/>
        </w:rPr>
        <w:tab/>
        <w:t>852 35  Bratislava</w:t>
      </w:r>
    </w:p>
    <w:p w:rsidR="00F27FE5" w:rsidRPr="0016738A" w:rsidRDefault="00F27FE5" w:rsidP="00F27FE5">
      <w:pPr>
        <w:tabs>
          <w:tab w:val="left" w:pos="3119"/>
        </w:tabs>
        <w:ind w:left="3119" w:hanging="3119"/>
        <w:rPr>
          <w:rFonts w:ascii="Arial Narrow" w:hAnsi="Arial Narrow" w:cs="Calibri"/>
        </w:rPr>
      </w:pPr>
      <w:r w:rsidRPr="0016738A">
        <w:rPr>
          <w:rFonts w:ascii="Arial Narrow" w:hAnsi="Arial Narrow" w:cs="Calibri"/>
          <w:b/>
        </w:rPr>
        <w:t>Obchodné meno uchádzača:</w:t>
      </w:r>
      <w:r w:rsidRPr="0016738A">
        <w:rPr>
          <w:rFonts w:ascii="Arial Narrow" w:hAnsi="Arial Narrow" w:cs="Calibri"/>
        </w:rPr>
        <w:t xml:space="preserve">        </w:t>
      </w:r>
      <w:r w:rsidRPr="0016738A">
        <w:rPr>
          <w:rFonts w:ascii="Arial Narrow" w:hAnsi="Arial Narrow" w:cs="Calibri"/>
        </w:rPr>
        <w:tab/>
      </w:r>
      <w:r w:rsidRPr="0016738A">
        <w:rPr>
          <w:rFonts w:ascii="Arial Narrow" w:hAnsi="Arial Narrow" w:cs="Calibri"/>
          <w:i/>
        </w:rPr>
        <w:t>(vyplní uchádzač)</w:t>
      </w:r>
    </w:p>
    <w:p w:rsidR="00F27FE5" w:rsidRPr="0016738A" w:rsidRDefault="00F27FE5" w:rsidP="00F27FE5">
      <w:pPr>
        <w:tabs>
          <w:tab w:val="left" w:pos="3119"/>
        </w:tabs>
        <w:rPr>
          <w:rFonts w:ascii="Arial Narrow" w:hAnsi="Arial Narrow" w:cs="Calibri"/>
        </w:rPr>
      </w:pPr>
      <w:r w:rsidRPr="0016738A">
        <w:rPr>
          <w:rFonts w:ascii="Arial Narrow" w:hAnsi="Arial Narrow" w:cs="Calibri"/>
          <w:b/>
        </w:rPr>
        <w:t>Sídlo alebo miesto podnikania:</w:t>
      </w:r>
      <w:r w:rsidRPr="0016738A">
        <w:rPr>
          <w:rFonts w:ascii="Arial Narrow" w:hAnsi="Arial Narrow" w:cs="Calibri"/>
          <w:b/>
        </w:rPr>
        <w:tab/>
      </w:r>
      <w:r w:rsidRPr="0016738A">
        <w:rPr>
          <w:rFonts w:ascii="Arial Narrow" w:hAnsi="Arial Narrow" w:cs="Calibri"/>
          <w:i/>
        </w:rPr>
        <w:t>(vyplní uchádzač)</w:t>
      </w:r>
    </w:p>
    <w:p w:rsidR="00F27FE5" w:rsidRPr="0016738A" w:rsidRDefault="00F27FE5" w:rsidP="00F27FE5">
      <w:pPr>
        <w:tabs>
          <w:tab w:val="left" w:pos="3119"/>
        </w:tabs>
        <w:rPr>
          <w:rFonts w:ascii="Arial Narrow" w:hAnsi="Arial Narrow" w:cs="Calibri"/>
        </w:rPr>
      </w:pPr>
      <w:r w:rsidRPr="0016738A">
        <w:rPr>
          <w:rFonts w:ascii="Arial Narrow" w:hAnsi="Arial Narrow" w:cs="Calibri"/>
          <w:b/>
        </w:rPr>
        <w:t>IČO uchádzača:</w:t>
      </w:r>
      <w:r w:rsidRPr="0016738A">
        <w:rPr>
          <w:rFonts w:ascii="Arial Narrow" w:hAnsi="Arial Narrow" w:cs="Calibri"/>
        </w:rPr>
        <w:t xml:space="preserve">                          </w:t>
      </w:r>
      <w:r w:rsidRPr="0016738A">
        <w:rPr>
          <w:rFonts w:ascii="Arial Narrow" w:hAnsi="Arial Narrow" w:cs="Calibri"/>
        </w:rPr>
        <w:tab/>
      </w:r>
      <w:r w:rsidRPr="0016738A">
        <w:rPr>
          <w:rFonts w:ascii="Arial Narrow" w:hAnsi="Arial Narrow" w:cs="Calibri"/>
          <w:i/>
        </w:rPr>
        <w:t>(vyplní uchádzač)</w:t>
      </w:r>
    </w:p>
    <w:p w:rsidR="00F27FE5" w:rsidRPr="0016738A" w:rsidRDefault="00F27FE5" w:rsidP="00F27FE5">
      <w:pPr>
        <w:tabs>
          <w:tab w:val="left" w:pos="3119"/>
        </w:tabs>
        <w:rPr>
          <w:rFonts w:ascii="Arial Narrow" w:hAnsi="Arial Narrow" w:cs="Calibri"/>
        </w:rPr>
      </w:pPr>
      <w:r w:rsidRPr="0016738A">
        <w:rPr>
          <w:rFonts w:ascii="Arial Narrow" w:hAnsi="Arial Narrow" w:cs="Calibri"/>
          <w:b/>
        </w:rPr>
        <w:t>Kontaktná osoba uchádzača:</w:t>
      </w:r>
      <w:r w:rsidRPr="0016738A">
        <w:rPr>
          <w:rFonts w:ascii="Arial Narrow" w:hAnsi="Arial Narrow" w:cs="Calibri"/>
        </w:rPr>
        <w:t xml:space="preserve">          </w:t>
      </w:r>
      <w:r w:rsidRPr="0016738A">
        <w:rPr>
          <w:rFonts w:ascii="Arial Narrow" w:hAnsi="Arial Narrow" w:cs="Calibri"/>
        </w:rPr>
        <w:tab/>
      </w:r>
      <w:r w:rsidRPr="0016738A">
        <w:rPr>
          <w:rFonts w:ascii="Arial Narrow" w:hAnsi="Arial Narrow" w:cs="Calibri"/>
          <w:i/>
        </w:rPr>
        <w:t>(vyplní uchádzač)</w:t>
      </w:r>
    </w:p>
    <w:p w:rsidR="00F27FE5" w:rsidRPr="0016738A" w:rsidRDefault="00F27FE5" w:rsidP="00F27FE5">
      <w:pPr>
        <w:tabs>
          <w:tab w:val="left" w:pos="5529"/>
        </w:tabs>
        <w:spacing w:line="266" w:lineRule="auto"/>
        <w:ind w:left="11" w:right="289" w:hanging="11"/>
        <w:rPr>
          <w:rFonts w:ascii="Arial Narrow" w:hAnsi="Arial Narrow"/>
        </w:rPr>
      </w:pPr>
    </w:p>
    <w:tbl>
      <w:tblPr>
        <w:tblStyle w:val="Mriekatabuky"/>
        <w:tblW w:w="9214" w:type="dxa"/>
        <w:tblInd w:w="-15" w:type="dxa"/>
        <w:tblLook w:val="04A0" w:firstRow="1" w:lastRow="0" w:firstColumn="1" w:lastColumn="0" w:noHBand="0" w:noVBand="1"/>
      </w:tblPr>
      <w:tblGrid>
        <w:gridCol w:w="2966"/>
        <w:gridCol w:w="1326"/>
        <w:gridCol w:w="1048"/>
        <w:gridCol w:w="3874"/>
      </w:tblGrid>
      <w:tr w:rsidR="00F27FE5" w:rsidRPr="0016738A" w:rsidTr="00237870">
        <w:trPr>
          <w:trHeight w:val="807"/>
        </w:trPr>
        <w:tc>
          <w:tcPr>
            <w:tcW w:w="3202" w:type="dxa"/>
            <w:tcBorders>
              <w:top w:val="single" w:sz="12" w:space="0" w:color="auto"/>
              <w:left w:val="single" w:sz="12" w:space="0" w:color="auto"/>
              <w:bottom w:val="single" w:sz="12" w:space="0" w:color="auto"/>
            </w:tcBorders>
            <w:shd w:val="clear" w:color="auto" w:fill="D0CECE" w:themeFill="background2" w:themeFillShade="E6"/>
            <w:vAlign w:val="center"/>
          </w:tcPr>
          <w:p w:rsidR="00F27FE5" w:rsidRPr="0016738A" w:rsidRDefault="00F27FE5" w:rsidP="00237870">
            <w:pPr>
              <w:jc w:val="center"/>
              <w:rPr>
                <w:rFonts w:ascii="Arial Narrow" w:hAnsi="Arial Narrow"/>
                <w:b/>
                <w:sz w:val="22"/>
                <w:szCs w:val="22"/>
              </w:rPr>
            </w:pPr>
            <w:r w:rsidRPr="0016738A">
              <w:rPr>
                <w:rFonts w:ascii="Arial Narrow" w:hAnsi="Arial Narrow"/>
                <w:b/>
                <w:sz w:val="22"/>
                <w:szCs w:val="22"/>
              </w:rPr>
              <w:t>Predmet zákazky/názov tovaru</w:t>
            </w:r>
          </w:p>
        </w:tc>
        <w:tc>
          <w:tcPr>
            <w:tcW w:w="1390" w:type="dxa"/>
            <w:tcBorders>
              <w:top w:val="single" w:sz="12" w:space="0" w:color="auto"/>
              <w:bottom w:val="single" w:sz="12" w:space="0" w:color="auto"/>
            </w:tcBorders>
            <w:shd w:val="clear" w:color="auto" w:fill="D0CECE" w:themeFill="background2" w:themeFillShade="E6"/>
            <w:vAlign w:val="center"/>
          </w:tcPr>
          <w:p w:rsidR="00F27FE5" w:rsidRPr="0016738A" w:rsidRDefault="00F27FE5" w:rsidP="00237870">
            <w:pPr>
              <w:jc w:val="center"/>
              <w:rPr>
                <w:rFonts w:ascii="Arial Narrow" w:hAnsi="Arial Narrow"/>
                <w:b/>
                <w:sz w:val="22"/>
                <w:szCs w:val="22"/>
              </w:rPr>
            </w:pPr>
            <w:r w:rsidRPr="0016738A">
              <w:rPr>
                <w:rFonts w:ascii="Arial Narrow" w:hAnsi="Arial Narrow"/>
                <w:b/>
                <w:sz w:val="22"/>
                <w:szCs w:val="22"/>
              </w:rPr>
              <w:t>Merná jednotka</w:t>
            </w:r>
          </w:p>
        </w:tc>
        <w:tc>
          <w:tcPr>
            <w:tcW w:w="236" w:type="dxa"/>
            <w:tcBorders>
              <w:top w:val="single" w:sz="12" w:space="0" w:color="auto"/>
              <w:bottom w:val="single" w:sz="12" w:space="0" w:color="auto"/>
            </w:tcBorders>
            <w:shd w:val="clear" w:color="auto" w:fill="D0CECE" w:themeFill="background2" w:themeFillShade="E6"/>
          </w:tcPr>
          <w:p w:rsidR="00F27FE5" w:rsidRPr="0016738A" w:rsidRDefault="00F27FE5" w:rsidP="00237870">
            <w:pPr>
              <w:jc w:val="center"/>
              <w:rPr>
                <w:rFonts w:ascii="Arial Narrow" w:hAnsi="Arial Narrow"/>
                <w:b/>
                <w:sz w:val="22"/>
                <w:szCs w:val="22"/>
              </w:rPr>
            </w:pPr>
          </w:p>
          <w:p w:rsidR="00F27FE5" w:rsidRPr="0016738A" w:rsidRDefault="00F27FE5" w:rsidP="00237870">
            <w:pPr>
              <w:jc w:val="center"/>
              <w:rPr>
                <w:rFonts w:ascii="Arial Narrow" w:hAnsi="Arial Narrow"/>
                <w:b/>
                <w:sz w:val="22"/>
                <w:szCs w:val="22"/>
              </w:rPr>
            </w:pPr>
          </w:p>
          <w:p w:rsidR="00F27FE5" w:rsidRPr="0016738A" w:rsidRDefault="00F27FE5" w:rsidP="00237870">
            <w:pPr>
              <w:jc w:val="center"/>
              <w:rPr>
                <w:rFonts w:ascii="Arial Narrow" w:hAnsi="Arial Narrow"/>
                <w:b/>
                <w:sz w:val="22"/>
                <w:szCs w:val="22"/>
              </w:rPr>
            </w:pPr>
          </w:p>
          <w:p w:rsidR="00F27FE5" w:rsidRPr="0016738A" w:rsidRDefault="00F27FE5" w:rsidP="00237870">
            <w:pPr>
              <w:jc w:val="center"/>
              <w:rPr>
                <w:rFonts w:ascii="Arial Narrow" w:hAnsi="Arial Narrow"/>
                <w:b/>
                <w:sz w:val="22"/>
                <w:szCs w:val="22"/>
              </w:rPr>
            </w:pPr>
            <w:r w:rsidRPr="0016738A">
              <w:rPr>
                <w:rFonts w:ascii="Arial Narrow" w:hAnsi="Arial Narrow"/>
                <w:b/>
                <w:sz w:val="22"/>
                <w:szCs w:val="22"/>
              </w:rPr>
              <w:t>Množstvo</w:t>
            </w:r>
          </w:p>
        </w:tc>
        <w:tc>
          <w:tcPr>
            <w:tcW w:w="4386" w:type="dxa"/>
            <w:tcBorders>
              <w:top w:val="single" w:sz="12" w:space="0" w:color="auto"/>
              <w:bottom w:val="single" w:sz="12" w:space="0" w:color="auto"/>
            </w:tcBorders>
            <w:shd w:val="clear" w:color="auto" w:fill="D0CECE" w:themeFill="background2" w:themeFillShade="E6"/>
            <w:vAlign w:val="center"/>
          </w:tcPr>
          <w:p w:rsidR="00F27FE5" w:rsidRPr="0016738A" w:rsidRDefault="00F27FE5" w:rsidP="00FE6921">
            <w:pPr>
              <w:jc w:val="center"/>
              <w:rPr>
                <w:rFonts w:ascii="Arial Narrow" w:hAnsi="Arial Narrow"/>
                <w:b/>
                <w:sz w:val="22"/>
                <w:szCs w:val="22"/>
              </w:rPr>
            </w:pPr>
            <w:r w:rsidRPr="0016738A">
              <w:rPr>
                <w:rFonts w:ascii="Arial Narrow" w:hAnsi="Arial Narrow"/>
                <w:b/>
                <w:color w:val="222222"/>
                <w:sz w:val="22"/>
                <w:szCs w:val="22"/>
              </w:rPr>
              <w:t xml:space="preserve">Výška zľavy (v EUR s DPH) </w:t>
            </w:r>
            <w:r w:rsidRPr="0016738A">
              <w:rPr>
                <w:rFonts w:ascii="Arial Narrow" w:hAnsi="Arial Narrow"/>
                <w:color w:val="222222"/>
                <w:sz w:val="22"/>
                <w:szCs w:val="22"/>
              </w:rPr>
              <w:t xml:space="preserve"> – uvedená na </w:t>
            </w:r>
            <w:r w:rsidR="00FE6921">
              <w:rPr>
                <w:rFonts w:ascii="Arial Narrow" w:hAnsi="Arial Narrow"/>
                <w:color w:val="222222"/>
                <w:sz w:val="22"/>
                <w:szCs w:val="22"/>
              </w:rPr>
              <w:t>4</w:t>
            </w:r>
            <w:r w:rsidRPr="0016738A">
              <w:rPr>
                <w:rFonts w:ascii="Arial Narrow" w:hAnsi="Arial Narrow"/>
                <w:color w:val="222222"/>
                <w:sz w:val="22"/>
                <w:szCs w:val="22"/>
              </w:rPr>
              <w:t xml:space="preserve"> desatinné miesta</w:t>
            </w:r>
          </w:p>
        </w:tc>
      </w:tr>
      <w:tr w:rsidR="00F27FE5" w:rsidRPr="0016738A" w:rsidTr="00237870">
        <w:trPr>
          <w:trHeight w:val="1276"/>
        </w:trPr>
        <w:tc>
          <w:tcPr>
            <w:tcW w:w="3202" w:type="dxa"/>
            <w:tcBorders>
              <w:top w:val="single" w:sz="12" w:space="0" w:color="auto"/>
              <w:left w:val="single" w:sz="12" w:space="0" w:color="auto"/>
              <w:bottom w:val="single" w:sz="12" w:space="0" w:color="auto"/>
            </w:tcBorders>
            <w:vAlign w:val="center"/>
          </w:tcPr>
          <w:p w:rsidR="00F27FE5" w:rsidRPr="0016738A" w:rsidRDefault="00F27FE5" w:rsidP="00237870">
            <w:pPr>
              <w:jc w:val="center"/>
              <w:rPr>
                <w:rFonts w:ascii="Arial Narrow" w:hAnsi="Arial Narrow"/>
                <w:sz w:val="22"/>
                <w:szCs w:val="22"/>
              </w:rPr>
            </w:pPr>
            <w:r w:rsidRPr="0016738A">
              <w:rPr>
                <w:rFonts w:ascii="Arial Narrow" w:hAnsi="Arial Narrow"/>
                <w:sz w:val="22"/>
                <w:szCs w:val="22"/>
              </w:rPr>
              <w:t>Motorová nafta/</w:t>
            </w:r>
            <w:r w:rsidRPr="0016738A">
              <w:rPr>
                <w:rFonts w:ascii="Arial Narrow" w:hAnsi="Arial Narrow" w:cstheme="minorHAnsi"/>
                <w:sz w:val="22"/>
                <w:szCs w:val="22"/>
              </w:rPr>
              <w:t>bezolovnatý automobilový benzín s oktánovým číslom minimálne 95</w:t>
            </w:r>
          </w:p>
        </w:tc>
        <w:tc>
          <w:tcPr>
            <w:tcW w:w="1390" w:type="dxa"/>
            <w:tcBorders>
              <w:top w:val="single" w:sz="12" w:space="0" w:color="auto"/>
              <w:bottom w:val="single" w:sz="12" w:space="0" w:color="auto"/>
            </w:tcBorders>
            <w:vAlign w:val="center"/>
          </w:tcPr>
          <w:p w:rsidR="00F27FE5" w:rsidRPr="0016738A" w:rsidRDefault="00F27FE5" w:rsidP="00237870">
            <w:pPr>
              <w:jc w:val="center"/>
              <w:rPr>
                <w:rFonts w:ascii="Arial Narrow" w:hAnsi="Arial Narrow"/>
                <w:sz w:val="22"/>
                <w:szCs w:val="22"/>
              </w:rPr>
            </w:pPr>
            <w:r w:rsidRPr="0016738A">
              <w:rPr>
                <w:rFonts w:ascii="Arial Narrow" w:hAnsi="Arial Narrow"/>
                <w:sz w:val="22"/>
                <w:szCs w:val="22"/>
              </w:rPr>
              <w:t>liter</w:t>
            </w:r>
          </w:p>
        </w:tc>
        <w:tc>
          <w:tcPr>
            <w:tcW w:w="236" w:type="dxa"/>
            <w:tcBorders>
              <w:top w:val="single" w:sz="12" w:space="0" w:color="auto"/>
              <w:bottom w:val="single" w:sz="12" w:space="0" w:color="auto"/>
            </w:tcBorders>
          </w:tcPr>
          <w:p w:rsidR="00F27FE5" w:rsidRPr="0016738A" w:rsidRDefault="00F27FE5" w:rsidP="00237870">
            <w:pPr>
              <w:jc w:val="center"/>
              <w:rPr>
                <w:rFonts w:ascii="Arial Narrow" w:hAnsi="Arial Narrow"/>
                <w:sz w:val="22"/>
                <w:szCs w:val="22"/>
              </w:rPr>
            </w:pPr>
          </w:p>
          <w:p w:rsidR="00F27FE5" w:rsidRPr="0016738A" w:rsidRDefault="00F27FE5" w:rsidP="00237870">
            <w:pPr>
              <w:jc w:val="center"/>
              <w:rPr>
                <w:rFonts w:ascii="Arial Narrow" w:hAnsi="Arial Narrow"/>
                <w:sz w:val="22"/>
                <w:szCs w:val="22"/>
              </w:rPr>
            </w:pPr>
          </w:p>
          <w:p w:rsidR="00F27FE5" w:rsidRPr="0016738A" w:rsidRDefault="00F27FE5" w:rsidP="00237870">
            <w:pPr>
              <w:jc w:val="center"/>
              <w:rPr>
                <w:rFonts w:ascii="Arial Narrow" w:hAnsi="Arial Narrow"/>
                <w:sz w:val="22"/>
                <w:szCs w:val="22"/>
              </w:rPr>
            </w:pPr>
            <w:r w:rsidRPr="0016738A">
              <w:rPr>
                <w:rFonts w:ascii="Arial Narrow" w:hAnsi="Arial Narrow"/>
                <w:sz w:val="22"/>
                <w:szCs w:val="22"/>
              </w:rPr>
              <w:t>1</w:t>
            </w:r>
          </w:p>
        </w:tc>
        <w:tc>
          <w:tcPr>
            <w:tcW w:w="4386" w:type="dxa"/>
            <w:tcBorders>
              <w:top w:val="single" w:sz="12" w:space="0" w:color="auto"/>
              <w:bottom w:val="single" w:sz="12" w:space="0" w:color="auto"/>
            </w:tcBorders>
            <w:vAlign w:val="center"/>
          </w:tcPr>
          <w:p w:rsidR="00F27FE5" w:rsidRPr="0016738A" w:rsidRDefault="00F27FE5" w:rsidP="00237870">
            <w:pPr>
              <w:jc w:val="center"/>
              <w:rPr>
                <w:rFonts w:ascii="Arial Narrow" w:hAnsi="Arial Narrow"/>
                <w:i/>
                <w:sz w:val="22"/>
                <w:szCs w:val="22"/>
              </w:rPr>
            </w:pPr>
          </w:p>
        </w:tc>
      </w:tr>
    </w:tbl>
    <w:p w:rsidR="00F27FE5" w:rsidRPr="0016738A" w:rsidRDefault="00F27FE5" w:rsidP="00F27FE5">
      <w:pPr>
        <w:tabs>
          <w:tab w:val="num" w:pos="2280"/>
        </w:tabs>
        <w:autoSpaceDE w:val="0"/>
        <w:autoSpaceDN w:val="0"/>
        <w:adjustRightInd w:val="0"/>
        <w:rPr>
          <w:rFonts w:ascii="Arial Narrow" w:hAnsi="Arial Narrow"/>
          <w:b/>
          <w:i/>
        </w:rPr>
      </w:pPr>
    </w:p>
    <w:p w:rsidR="00F27FE5" w:rsidRPr="0016738A" w:rsidRDefault="00F27FE5" w:rsidP="00F27FE5">
      <w:pPr>
        <w:pStyle w:val="Bulletslevel1"/>
        <w:ind w:left="0" w:firstLine="0"/>
        <w:rPr>
          <w:rFonts w:ascii="Arial Narrow" w:hAnsi="Arial Narrow"/>
          <w:b/>
          <w:i/>
          <w:sz w:val="22"/>
          <w:szCs w:val="22"/>
          <w:lang w:val="sk-SK"/>
        </w:rPr>
      </w:pPr>
      <w:r w:rsidRPr="0016738A">
        <w:rPr>
          <w:rFonts w:ascii="Arial Narrow" w:hAnsi="Arial Narrow"/>
          <w:b/>
          <w:sz w:val="22"/>
          <w:szCs w:val="22"/>
          <w:lang w:val="sk-SK"/>
        </w:rPr>
        <w:t>Uchádzač vyhlasuje, že * JE / NIE JE platiteľom DPH (uchádzač zakrúžkuje relevantný údaj).</w:t>
      </w:r>
    </w:p>
    <w:p w:rsidR="00F27FE5" w:rsidRPr="0016738A" w:rsidRDefault="00F27FE5" w:rsidP="00F27FE5">
      <w:pPr>
        <w:ind w:left="2160" w:hanging="2160"/>
        <w:rPr>
          <w:rFonts w:ascii="Arial Narrow" w:hAnsi="Arial Narrow"/>
        </w:rPr>
      </w:pPr>
    </w:p>
    <w:p w:rsidR="00F27FE5" w:rsidRPr="0016738A" w:rsidRDefault="00F27FE5" w:rsidP="00F27FE5">
      <w:pPr>
        <w:ind w:left="2160" w:hanging="2160"/>
        <w:rPr>
          <w:rFonts w:ascii="Arial Narrow" w:hAnsi="Arial Narrow"/>
        </w:rPr>
      </w:pPr>
      <w:r w:rsidRPr="0016738A">
        <w:rPr>
          <w:rFonts w:ascii="Arial Narrow" w:hAnsi="Arial Narrow"/>
        </w:rPr>
        <w:t xml:space="preserve">               </w:t>
      </w:r>
    </w:p>
    <w:p w:rsidR="00F27FE5" w:rsidRPr="0016738A" w:rsidRDefault="00F27FE5" w:rsidP="00F27FE5">
      <w:pPr>
        <w:ind w:left="2160" w:hanging="2160"/>
        <w:rPr>
          <w:rFonts w:ascii="Arial Narrow" w:hAnsi="Arial Narrow"/>
        </w:rPr>
      </w:pPr>
    </w:p>
    <w:p w:rsidR="00F27FE5" w:rsidRPr="0016738A" w:rsidRDefault="00F27FE5" w:rsidP="00F27FE5">
      <w:pPr>
        <w:keepNext/>
        <w:outlineLvl w:val="8"/>
        <w:rPr>
          <w:rFonts w:ascii="Arial Narrow" w:hAnsi="Arial Narrow"/>
          <w:b/>
          <w:bCs/>
          <w:noProof/>
        </w:rPr>
      </w:pPr>
      <w:r w:rsidRPr="0016738A">
        <w:rPr>
          <w:rFonts w:ascii="Arial Narrow" w:hAnsi="Arial Narrow"/>
          <w:bCs/>
          <w:i/>
          <w:noProof/>
        </w:rPr>
        <w:t>V ……………….…….., dňa ....................</w:t>
      </w:r>
      <w:r w:rsidRPr="0016738A">
        <w:rPr>
          <w:rFonts w:ascii="Arial Narrow" w:hAnsi="Arial Narrow"/>
          <w:bCs/>
          <w:i/>
          <w:noProof/>
        </w:rPr>
        <w:tab/>
      </w:r>
      <w:r w:rsidRPr="0016738A">
        <w:rPr>
          <w:rFonts w:ascii="Arial Narrow" w:hAnsi="Arial Narrow"/>
          <w:b/>
          <w:bCs/>
          <w:noProof/>
        </w:rPr>
        <w:tab/>
      </w:r>
      <w:r w:rsidRPr="0016738A">
        <w:rPr>
          <w:rFonts w:ascii="Arial Narrow" w:hAnsi="Arial Narrow"/>
          <w:b/>
          <w:bCs/>
          <w:noProof/>
        </w:rPr>
        <w:tab/>
      </w:r>
      <w:r w:rsidRPr="0016738A">
        <w:rPr>
          <w:rFonts w:ascii="Arial Narrow" w:hAnsi="Arial Narrow"/>
          <w:b/>
          <w:bCs/>
          <w:noProof/>
        </w:rPr>
        <w:tab/>
        <w:t>……………………………….......................</w:t>
      </w:r>
    </w:p>
    <w:p w:rsidR="00F27FE5" w:rsidRPr="0016738A" w:rsidRDefault="00F27FE5" w:rsidP="00F27FE5">
      <w:pPr>
        <w:rPr>
          <w:rFonts w:ascii="Arial Narrow" w:hAnsi="Arial Narrow"/>
          <w:noProof/>
        </w:rPr>
      </w:pPr>
      <w:r w:rsidRPr="0016738A">
        <w:rPr>
          <w:rFonts w:ascii="Arial Narrow" w:hAnsi="Arial Narrow"/>
          <w:i/>
          <w:noProof/>
        </w:rPr>
        <w:sym w:font="Symbol" w:char="005B"/>
      </w:r>
      <w:r w:rsidRPr="0016738A">
        <w:rPr>
          <w:rFonts w:ascii="Arial Narrow" w:hAnsi="Arial Narrow"/>
          <w:i/>
          <w:noProof/>
        </w:rPr>
        <w:t>uviesť miesto a dátum podpisu</w:t>
      </w:r>
      <w:r w:rsidRPr="0016738A">
        <w:rPr>
          <w:rFonts w:ascii="Arial Narrow" w:hAnsi="Arial Narrow"/>
          <w:i/>
          <w:noProof/>
        </w:rPr>
        <w:sym w:font="Symbol" w:char="005D"/>
      </w:r>
      <w:r w:rsidRPr="0016738A">
        <w:rPr>
          <w:rFonts w:ascii="Arial Narrow" w:hAnsi="Arial Narrow"/>
          <w:i/>
          <w:noProof/>
        </w:rPr>
        <w:tab/>
      </w:r>
      <w:r w:rsidRPr="0016738A">
        <w:rPr>
          <w:rFonts w:ascii="Arial Narrow" w:hAnsi="Arial Narrow"/>
          <w:i/>
          <w:noProof/>
        </w:rPr>
        <w:tab/>
      </w:r>
      <w:r w:rsidRPr="0016738A">
        <w:rPr>
          <w:rFonts w:ascii="Arial Narrow" w:hAnsi="Arial Narrow"/>
          <w:i/>
          <w:noProof/>
        </w:rPr>
        <w:tab/>
      </w:r>
      <w:r w:rsidRPr="0016738A">
        <w:rPr>
          <w:rFonts w:ascii="Arial Narrow" w:hAnsi="Arial Narrow"/>
          <w:i/>
          <w:noProof/>
        </w:rPr>
        <w:tab/>
      </w:r>
      <w:r w:rsidRPr="0016738A">
        <w:rPr>
          <w:rFonts w:ascii="Arial Narrow" w:hAnsi="Arial Narrow"/>
          <w:i/>
          <w:noProof/>
        </w:rPr>
        <w:sym w:font="Symbol" w:char="005B"/>
      </w:r>
      <w:r w:rsidRPr="0016738A">
        <w:rPr>
          <w:rFonts w:ascii="Arial Narrow" w:hAnsi="Arial Narrow"/>
          <w:i/>
          <w:noProof/>
        </w:rPr>
        <w:t>vypísať meno, priezvisko a funkciu</w:t>
      </w:r>
    </w:p>
    <w:p w:rsidR="00F27FE5" w:rsidRPr="0016738A" w:rsidRDefault="00F27FE5" w:rsidP="00F27FE5">
      <w:pPr>
        <w:ind w:left="4963" w:firstLine="709"/>
        <w:rPr>
          <w:rFonts w:ascii="Arial Narrow" w:hAnsi="Arial Narrow" w:cs="Gautami"/>
          <w:noProof/>
        </w:rPr>
      </w:pPr>
      <w:r w:rsidRPr="0016738A">
        <w:rPr>
          <w:rFonts w:ascii="Arial Narrow" w:hAnsi="Arial Narrow"/>
          <w:i/>
          <w:noProof/>
        </w:rPr>
        <w:t>oprávnenej osoby uchádzača</w:t>
      </w:r>
      <w:r w:rsidRPr="0016738A">
        <w:rPr>
          <w:rFonts w:ascii="Arial Narrow" w:hAnsi="Arial Narrow"/>
          <w:i/>
          <w:noProof/>
        </w:rPr>
        <w:sym w:font="Symbol" w:char="005D"/>
      </w:r>
    </w:p>
    <w:p w:rsidR="00F27FE5" w:rsidRPr="0016738A" w:rsidRDefault="00F27FE5" w:rsidP="00F27FE5">
      <w:pPr>
        <w:tabs>
          <w:tab w:val="right" w:pos="8364"/>
        </w:tabs>
        <w:autoSpaceDE w:val="0"/>
        <w:autoSpaceDN w:val="0"/>
        <w:adjustRightInd w:val="0"/>
        <w:ind w:right="720"/>
        <w:rPr>
          <w:rFonts w:ascii="Arial Narrow" w:hAnsi="Arial Narrow"/>
          <w:i/>
          <w:noProof/>
        </w:rPr>
      </w:pPr>
    </w:p>
    <w:p w:rsidR="00F27FE5" w:rsidRPr="0016738A" w:rsidRDefault="00F27FE5" w:rsidP="00F27FE5">
      <w:pPr>
        <w:tabs>
          <w:tab w:val="right" w:pos="8364"/>
        </w:tabs>
        <w:autoSpaceDE w:val="0"/>
        <w:autoSpaceDN w:val="0"/>
        <w:adjustRightInd w:val="0"/>
        <w:ind w:right="720"/>
        <w:rPr>
          <w:rFonts w:ascii="Arial Narrow" w:hAnsi="Arial Narrow"/>
          <w:i/>
          <w:noProof/>
        </w:rPr>
      </w:pPr>
    </w:p>
    <w:p w:rsidR="00F27FE5" w:rsidRPr="0016738A" w:rsidRDefault="00F27FE5" w:rsidP="00F27FE5">
      <w:pPr>
        <w:tabs>
          <w:tab w:val="right" w:pos="8364"/>
        </w:tabs>
        <w:autoSpaceDE w:val="0"/>
        <w:autoSpaceDN w:val="0"/>
        <w:adjustRightInd w:val="0"/>
        <w:ind w:right="720"/>
        <w:rPr>
          <w:rFonts w:ascii="Arial Narrow" w:hAnsi="Arial Narrow"/>
          <w:i/>
          <w:noProof/>
        </w:rPr>
      </w:pPr>
    </w:p>
    <w:p w:rsidR="00F27FE5" w:rsidRPr="0016738A" w:rsidRDefault="00F27FE5" w:rsidP="00F27FE5">
      <w:pPr>
        <w:tabs>
          <w:tab w:val="right" w:pos="8364"/>
        </w:tabs>
        <w:autoSpaceDE w:val="0"/>
        <w:autoSpaceDN w:val="0"/>
        <w:adjustRightInd w:val="0"/>
        <w:ind w:right="720"/>
        <w:rPr>
          <w:rFonts w:ascii="Arial Narrow" w:hAnsi="Arial Narrow"/>
          <w:i/>
          <w:noProof/>
        </w:rPr>
      </w:pPr>
      <w:r w:rsidRPr="0016738A">
        <w:rPr>
          <w:rFonts w:ascii="Arial Narrow" w:hAnsi="Arial Narrow"/>
          <w:i/>
          <w:noProof/>
        </w:rPr>
        <w:t>Poznámka:</w:t>
      </w:r>
    </w:p>
    <w:p w:rsidR="00F27FE5" w:rsidRPr="0016738A" w:rsidRDefault="00F27FE5" w:rsidP="00F27FE5">
      <w:pPr>
        <w:pStyle w:val="Odsekzoznamu"/>
        <w:numPr>
          <w:ilvl w:val="0"/>
          <w:numId w:val="6"/>
        </w:numPr>
        <w:spacing w:after="0" w:line="240" w:lineRule="auto"/>
        <w:rPr>
          <w:rFonts w:ascii="Arial Narrow" w:hAnsi="Arial Narrow"/>
          <w:i/>
          <w:noProof/>
        </w:rPr>
      </w:pPr>
      <w:r w:rsidRPr="0016738A">
        <w:rPr>
          <w:rFonts w:ascii="Arial Narrow" w:hAnsi="Arial Narrow"/>
          <w:i/>
          <w:noProof/>
        </w:rPr>
        <w:t>dátum musí byť aktuálny vo vzťahu ku dňu uplynutia lehoty na predkladanie ponúk,</w:t>
      </w:r>
    </w:p>
    <w:p w:rsidR="00F27FE5" w:rsidRPr="0016738A" w:rsidRDefault="00F27FE5" w:rsidP="00F27FE5">
      <w:pPr>
        <w:pStyle w:val="Odsekzoznamu"/>
        <w:numPr>
          <w:ilvl w:val="0"/>
          <w:numId w:val="6"/>
        </w:numPr>
        <w:tabs>
          <w:tab w:val="num" w:pos="1080"/>
          <w:tab w:val="left" w:pos="2160"/>
          <w:tab w:val="left" w:pos="2880"/>
          <w:tab w:val="left" w:pos="4500"/>
          <w:tab w:val="left" w:leader="dot" w:pos="10034"/>
        </w:tabs>
        <w:spacing w:after="0" w:line="240" w:lineRule="auto"/>
        <w:contextualSpacing w:val="0"/>
        <w:rPr>
          <w:rFonts w:ascii="Arial Narrow" w:hAnsi="Arial Narrow" w:cs="Times New Roman"/>
          <w:i/>
          <w:noProof/>
        </w:rPr>
      </w:pPr>
      <w:r w:rsidRPr="0016738A">
        <w:rPr>
          <w:rFonts w:ascii="Arial Narrow" w:hAnsi="Arial Narrow"/>
        </w:rPr>
        <w:t xml:space="preserve">  </w:t>
      </w:r>
      <w:r w:rsidRPr="0016738A">
        <w:rPr>
          <w:rFonts w:ascii="Arial Narrow" w:hAnsi="Arial Narrow"/>
          <w:i/>
        </w:rPr>
        <w:t xml:space="preserve">uchádzač zaokrúhli svoj návrh jednotnej zľavy pre obidva druhy palív v zmysle matematických pravidiel </w:t>
      </w:r>
      <w:r w:rsidRPr="0016738A">
        <w:rPr>
          <w:rFonts w:ascii="Arial Narrow" w:hAnsi="Arial Narrow"/>
          <w:b/>
          <w:i/>
        </w:rPr>
        <w:t xml:space="preserve">na </w:t>
      </w:r>
      <w:r w:rsidR="00FE6921">
        <w:rPr>
          <w:rFonts w:ascii="Arial Narrow" w:hAnsi="Arial Narrow"/>
          <w:b/>
          <w:i/>
        </w:rPr>
        <w:t>4</w:t>
      </w:r>
      <w:r w:rsidRPr="0016738A">
        <w:rPr>
          <w:rFonts w:ascii="Arial Narrow" w:hAnsi="Arial Narrow"/>
          <w:b/>
          <w:i/>
        </w:rPr>
        <w:t xml:space="preserve"> desatinné miesta.</w:t>
      </w:r>
    </w:p>
    <w:p w:rsidR="00F27FE5" w:rsidRPr="0016738A" w:rsidRDefault="00F27FE5" w:rsidP="00F27FE5">
      <w:pPr>
        <w:rPr>
          <w:rFonts w:ascii="Arial Narrow" w:hAnsi="Arial Narrow"/>
        </w:rPr>
      </w:pPr>
    </w:p>
    <w:p w:rsidR="00F27FE5" w:rsidRPr="0016738A" w:rsidRDefault="00F27FE5" w:rsidP="00F27FE5">
      <w:pPr>
        <w:rPr>
          <w:rFonts w:ascii="Arial Narrow" w:hAnsi="Arial Narrow"/>
        </w:rPr>
      </w:pPr>
    </w:p>
    <w:p w:rsidR="00F27FE5" w:rsidRDefault="00F27FE5" w:rsidP="00F27FE5">
      <w:pPr>
        <w:rPr>
          <w:rFonts w:asciiTheme="minorHAnsi" w:hAnsiTheme="minorHAnsi"/>
        </w:rPr>
      </w:pPr>
    </w:p>
    <w:p w:rsidR="00F27FE5" w:rsidRDefault="00F27FE5" w:rsidP="00F27FE5">
      <w:pPr>
        <w:rPr>
          <w:rFonts w:asciiTheme="minorHAnsi" w:hAnsiTheme="minorHAnsi"/>
        </w:rPr>
      </w:pPr>
    </w:p>
    <w:p w:rsidR="00F27FE5" w:rsidRDefault="00F27FE5" w:rsidP="00F27FE5"/>
    <w:p w:rsidR="00F27FE5" w:rsidRDefault="00F27FE5" w:rsidP="00F27FE5"/>
    <w:p w:rsidR="00222917" w:rsidRDefault="00222917"/>
    <w:sectPr w:rsidR="00222917" w:rsidSect="003F4E63">
      <w:footerReference w:type="default" r:id="rId8"/>
      <w:pgSz w:w="11906" w:h="16838"/>
      <w:pgMar w:top="851"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8AF" w:rsidRDefault="009C78AF">
      <w:pPr>
        <w:spacing w:after="0" w:line="240" w:lineRule="auto"/>
      </w:pPr>
      <w:r>
        <w:separator/>
      </w:r>
    </w:p>
  </w:endnote>
  <w:endnote w:type="continuationSeparator" w:id="0">
    <w:p w:rsidR="009C78AF" w:rsidRDefault="009C78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7" w:usb1="08070000" w:usb2="00000010" w:usb3="00000000" w:csb0="00020003" w:csb1="00000000"/>
  </w:font>
  <w:font w:name="TimesNewRomanPS-BoldMT">
    <w:altName w:val="MS Gothic"/>
    <w:panose1 w:val="00000000000000000000"/>
    <w:charset w:val="00"/>
    <w:family w:val="swiss"/>
    <w:notTrueType/>
    <w:pitch w:val="default"/>
    <w:sig w:usb0="00000000" w:usb1="08070000" w:usb2="00000010" w:usb3="00000000" w:csb0="00020001" w:csb1="00000000"/>
  </w:font>
  <w:font w:name="Gautami">
    <w:panose1 w:val="02000500000000000000"/>
    <w:charset w:val="01"/>
    <w:family w:val="roman"/>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9349320"/>
      <w:docPartObj>
        <w:docPartGallery w:val="Page Numbers (Bottom of Page)"/>
        <w:docPartUnique/>
      </w:docPartObj>
    </w:sdtPr>
    <w:sdtEndPr/>
    <w:sdtContent>
      <w:p w:rsidR="006124B8" w:rsidRDefault="00564950">
        <w:pPr>
          <w:pStyle w:val="Pta"/>
          <w:jc w:val="right"/>
        </w:pPr>
        <w:r>
          <w:fldChar w:fldCharType="begin"/>
        </w:r>
        <w:r>
          <w:instrText>PAGE   \* MERGEFORMAT</w:instrText>
        </w:r>
        <w:r>
          <w:fldChar w:fldCharType="separate"/>
        </w:r>
        <w:r w:rsidR="00B7607A">
          <w:rPr>
            <w:noProof/>
          </w:rPr>
          <w:t>10</w:t>
        </w:r>
        <w:r>
          <w:fldChar w:fldCharType="end"/>
        </w:r>
      </w:p>
    </w:sdtContent>
  </w:sdt>
  <w:p w:rsidR="006124B8" w:rsidRDefault="009C78A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8AF" w:rsidRDefault="009C78AF">
      <w:pPr>
        <w:spacing w:after="0" w:line="240" w:lineRule="auto"/>
      </w:pPr>
      <w:r>
        <w:separator/>
      </w:r>
    </w:p>
  </w:footnote>
  <w:footnote w:type="continuationSeparator" w:id="0">
    <w:p w:rsidR="009C78AF" w:rsidRDefault="009C78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F11D3"/>
    <w:multiLevelType w:val="hybridMultilevel"/>
    <w:tmpl w:val="0E10DB1A"/>
    <w:lvl w:ilvl="0" w:tplc="15D4A644">
      <w:start w:val="1"/>
      <w:numFmt w:val="lowerLetter"/>
      <w:lvlText w:val="%1)"/>
      <w:lvlJc w:val="left"/>
      <w:pPr>
        <w:ind w:left="717" w:hanging="360"/>
      </w:pPr>
      <w:rPr>
        <w:rFonts w:hint="default"/>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1" w15:restartNumberingAfterBreak="0">
    <w:nsid w:val="163A5FCB"/>
    <w:multiLevelType w:val="multilevel"/>
    <w:tmpl w:val="B58AE948"/>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96CBF"/>
    <w:multiLevelType w:val="hybridMultilevel"/>
    <w:tmpl w:val="A426EBCE"/>
    <w:lvl w:ilvl="0" w:tplc="04090017">
      <w:start w:val="1"/>
      <w:numFmt w:val="lowerLetter"/>
      <w:lvlText w:val="%1)"/>
      <w:lvlJc w:val="left"/>
      <w:pPr>
        <w:tabs>
          <w:tab w:val="num" w:pos="720"/>
        </w:tabs>
        <w:ind w:left="720" w:hanging="360"/>
      </w:pPr>
      <w:rPr>
        <w:rFonts w:hint="default"/>
      </w:rPr>
    </w:lvl>
    <w:lvl w:ilvl="1" w:tplc="C4020D92">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4" w15:restartNumberingAfterBreak="0">
    <w:nsid w:val="50C564B5"/>
    <w:multiLevelType w:val="hybridMultilevel"/>
    <w:tmpl w:val="7E2AB428"/>
    <w:lvl w:ilvl="0" w:tplc="F766CE5C">
      <w:start w:val="1"/>
      <w:numFmt w:val="bullet"/>
      <w:lvlText w:val="-"/>
      <w:lvlJc w:val="left"/>
      <w:pPr>
        <w:ind w:left="1428" w:hanging="360"/>
      </w:pPr>
      <w:rPr>
        <w:rFonts w:ascii="Times New Roman" w:eastAsia="Times New Roman" w:hAnsi="Times New Roman"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5" w15:restartNumberingAfterBreak="0">
    <w:nsid w:val="58D245A4"/>
    <w:multiLevelType w:val="hybridMultilevel"/>
    <w:tmpl w:val="C9DC74F8"/>
    <w:lvl w:ilvl="0" w:tplc="37563BF6">
      <w:start w:val="1"/>
      <w:numFmt w:val="lowerLetter"/>
      <w:lvlText w:val="%1)"/>
      <w:lvlJc w:val="left"/>
      <w:pPr>
        <w:tabs>
          <w:tab w:val="num" w:pos="780"/>
        </w:tabs>
        <w:ind w:left="780" w:hanging="360"/>
      </w:pPr>
      <w:rPr>
        <w:rFonts w:hint="default"/>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6" w15:restartNumberingAfterBreak="0">
    <w:nsid w:val="5E650A43"/>
    <w:multiLevelType w:val="multilevel"/>
    <w:tmpl w:val="99E8C4E8"/>
    <w:lvl w:ilvl="0">
      <w:start w:val="6"/>
      <w:numFmt w:val="decimal"/>
      <w:lvlText w:val="%1"/>
      <w:lvlJc w:val="left"/>
      <w:pPr>
        <w:ind w:left="360" w:hanging="360"/>
      </w:pPr>
      <w:rPr>
        <w:rFonts w:ascii="Arial Narrow" w:hAnsi="Arial Narrow" w:cs="Times New Roman" w:hint="default"/>
      </w:rPr>
    </w:lvl>
    <w:lvl w:ilvl="1">
      <w:start w:val="2"/>
      <w:numFmt w:val="decimal"/>
      <w:lvlText w:val="%1.%2"/>
      <w:lvlJc w:val="left"/>
      <w:pPr>
        <w:ind w:left="360" w:hanging="360"/>
      </w:pPr>
      <w:rPr>
        <w:rFonts w:ascii="Arial Narrow" w:hAnsi="Arial Narrow" w:cs="Times New Roman" w:hint="default"/>
      </w:rPr>
    </w:lvl>
    <w:lvl w:ilvl="2">
      <w:start w:val="1"/>
      <w:numFmt w:val="decimal"/>
      <w:lvlText w:val="%1.%2.%3"/>
      <w:lvlJc w:val="left"/>
      <w:pPr>
        <w:ind w:left="720" w:hanging="720"/>
      </w:pPr>
      <w:rPr>
        <w:rFonts w:ascii="Arial Narrow" w:hAnsi="Arial Narrow" w:cs="Times New Roman" w:hint="default"/>
      </w:rPr>
    </w:lvl>
    <w:lvl w:ilvl="3">
      <w:start w:val="1"/>
      <w:numFmt w:val="decimal"/>
      <w:lvlText w:val="%1.%2.%3.%4"/>
      <w:lvlJc w:val="left"/>
      <w:pPr>
        <w:ind w:left="720" w:hanging="720"/>
      </w:pPr>
      <w:rPr>
        <w:rFonts w:ascii="Arial Narrow" w:hAnsi="Arial Narrow" w:cs="Times New Roman" w:hint="default"/>
      </w:rPr>
    </w:lvl>
    <w:lvl w:ilvl="4">
      <w:start w:val="1"/>
      <w:numFmt w:val="decimal"/>
      <w:lvlText w:val="%1.%2.%3.%4.%5"/>
      <w:lvlJc w:val="left"/>
      <w:pPr>
        <w:ind w:left="1080" w:hanging="1080"/>
      </w:pPr>
      <w:rPr>
        <w:rFonts w:ascii="Arial Narrow" w:hAnsi="Arial Narrow" w:cs="Times New Roman" w:hint="default"/>
      </w:rPr>
    </w:lvl>
    <w:lvl w:ilvl="5">
      <w:start w:val="1"/>
      <w:numFmt w:val="decimal"/>
      <w:lvlText w:val="%1.%2.%3.%4.%5.%6"/>
      <w:lvlJc w:val="left"/>
      <w:pPr>
        <w:ind w:left="1080" w:hanging="1080"/>
      </w:pPr>
      <w:rPr>
        <w:rFonts w:ascii="Arial Narrow" w:hAnsi="Arial Narrow" w:cs="Times New Roman" w:hint="default"/>
      </w:rPr>
    </w:lvl>
    <w:lvl w:ilvl="6">
      <w:start w:val="1"/>
      <w:numFmt w:val="decimal"/>
      <w:lvlText w:val="%1.%2.%3.%4.%5.%6.%7"/>
      <w:lvlJc w:val="left"/>
      <w:pPr>
        <w:ind w:left="1440" w:hanging="1440"/>
      </w:pPr>
      <w:rPr>
        <w:rFonts w:ascii="Arial Narrow" w:hAnsi="Arial Narrow" w:cs="Times New Roman" w:hint="default"/>
      </w:rPr>
    </w:lvl>
    <w:lvl w:ilvl="7">
      <w:start w:val="1"/>
      <w:numFmt w:val="decimal"/>
      <w:lvlText w:val="%1.%2.%3.%4.%5.%6.%7.%8"/>
      <w:lvlJc w:val="left"/>
      <w:pPr>
        <w:ind w:left="1440" w:hanging="1440"/>
      </w:pPr>
      <w:rPr>
        <w:rFonts w:ascii="Arial Narrow" w:hAnsi="Arial Narrow" w:cs="Times New Roman" w:hint="default"/>
      </w:rPr>
    </w:lvl>
    <w:lvl w:ilvl="8">
      <w:start w:val="1"/>
      <w:numFmt w:val="decimal"/>
      <w:lvlText w:val="%1.%2.%3.%4.%5.%6.%7.%8.%9"/>
      <w:lvlJc w:val="left"/>
      <w:pPr>
        <w:ind w:left="1440" w:hanging="1440"/>
      </w:pPr>
      <w:rPr>
        <w:rFonts w:ascii="Arial Narrow" w:hAnsi="Arial Narrow" w:cs="Times New Roman" w:hint="default"/>
      </w:rPr>
    </w:lvl>
  </w:abstractNum>
  <w:abstractNum w:abstractNumId="7" w15:restartNumberingAfterBreak="0">
    <w:nsid w:val="78A357CE"/>
    <w:multiLevelType w:val="hybridMultilevel"/>
    <w:tmpl w:val="9ECA1D46"/>
    <w:lvl w:ilvl="0" w:tplc="7AAA656E">
      <w:start w:val="1"/>
      <w:numFmt w:val="decimal"/>
      <w:lvlText w:val="%1."/>
      <w:lvlJc w:val="left"/>
      <w:pPr>
        <w:ind w:left="4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F10C4C4">
      <w:start w:val="1"/>
      <w:numFmt w:val="bullet"/>
      <w:lvlText w:val="-"/>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A0041AA">
      <w:start w:val="1"/>
      <w:numFmt w:val="bullet"/>
      <w:lvlText w:val="▪"/>
      <w:lvlJc w:val="left"/>
      <w:pPr>
        <w:ind w:left="15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A1C8E7C6">
      <w:start w:val="1"/>
      <w:numFmt w:val="bullet"/>
      <w:lvlText w:val="•"/>
      <w:lvlJc w:val="left"/>
      <w:pPr>
        <w:ind w:left="22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89AFEAE">
      <w:start w:val="1"/>
      <w:numFmt w:val="bullet"/>
      <w:lvlText w:val="o"/>
      <w:lvlJc w:val="left"/>
      <w:pPr>
        <w:ind w:left="29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FEC944C">
      <w:start w:val="1"/>
      <w:numFmt w:val="bullet"/>
      <w:lvlText w:val="▪"/>
      <w:lvlJc w:val="left"/>
      <w:pPr>
        <w:ind w:left="36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840F2BC">
      <w:start w:val="1"/>
      <w:numFmt w:val="bullet"/>
      <w:lvlText w:val="•"/>
      <w:lvlJc w:val="left"/>
      <w:pPr>
        <w:ind w:left="43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7584758">
      <w:start w:val="1"/>
      <w:numFmt w:val="bullet"/>
      <w:lvlText w:val="o"/>
      <w:lvlJc w:val="left"/>
      <w:pPr>
        <w:ind w:left="51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7128618">
      <w:start w:val="1"/>
      <w:numFmt w:val="bullet"/>
      <w:lvlText w:val="▪"/>
      <w:lvlJc w:val="left"/>
      <w:pPr>
        <w:ind w:left="58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C2B6085"/>
    <w:multiLevelType w:val="hybridMultilevel"/>
    <w:tmpl w:val="EF82D788"/>
    <w:lvl w:ilvl="0" w:tplc="00E00A96">
      <w:start w:val="1"/>
      <w:numFmt w:val="lowerLetter"/>
      <w:lvlText w:val="%1)"/>
      <w:lvlJc w:val="left"/>
      <w:pPr>
        <w:ind w:left="1069"/>
      </w:pPr>
      <w:rPr>
        <w:rFonts w:asciiTheme="minorHAnsi" w:eastAsia="Arial" w:hAnsiTheme="minorHAnsi" w:cs="Arial" w:hint="default"/>
        <w:b w:val="0"/>
        <w:i w:val="0"/>
        <w:strike w:val="0"/>
        <w:dstrike w:val="0"/>
        <w:color w:val="000000"/>
        <w:sz w:val="22"/>
        <w:szCs w:val="22"/>
        <w:u w:val="none" w:color="000000"/>
        <w:bdr w:val="none" w:sz="0" w:space="0" w:color="auto"/>
        <w:shd w:val="clear" w:color="auto" w:fill="auto"/>
        <w:vertAlign w:val="baseline"/>
      </w:rPr>
    </w:lvl>
    <w:lvl w:ilvl="1" w:tplc="98DC965A">
      <w:start w:val="1"/>
      <w:numFmt w:val="lowerLetter"/>
      <w:lvlText w:val="%2"/>
      <w:lvlJc w:val="left"/>
      <w:pPr>
        <w:ind w:left="1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0BA919C">
      <w:start w:val="1"/>
      <w:numFmt w:val="lowerRoman"/>
      <w:lvlText w:val="%3"/>
      <w:lvlJc w:val="left"/>
      <w:pPr>
        <w:ind w:left="2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D7AACC0">
      <w:start w:val="1"/>
      <w:numFmt w:val="decimal"/>
      <w:lvlText w:val="%4"/>
      <w:lvlJc w:val="left"/>
      <w:pPr>
        <w:ind w:left="32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C6BA82">
      <w:start w:val="1"/>
      <w:numFmt w:val="lowerLetter"/>
      <w:lvlText w:val="%5"/>
      <w:lvlJc w:val="left"/>
      <w:pPr>
        <w:ind w:left="39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A0F446">
      <w:start w:val="1"/>
      <w:numFmt w:val="lowerRoman"/>
      <w:lvlText w:val="%6"/>
      <w:lvlJc w:val="left"/>
      <w:pPr>
        <w:ind w:left="4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380D10A">
      <w:start w:val="1"/>
      <w:numFmt w:val="decimal"/>
      <w:lvlText w:val="%7"/>
      <w:lvlJc w:val="left"/>
      <w:pPr>
        <w:ind w:left="5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C0E2A3A">
      <w:start w:val="1"/>
      <w:numFmt w:val="lowerLetter"/>
      <w:lvlText w:val="%8"/>
      <w:lvlJc w:val="left"/>
      <w:pPr>
        <w:ind w:left="6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A05890">
      <w:start w:val="1"/>
      <w:numFmt w:val="lowerRoman"/>
      <w:lvlText w:val="%9"/>
      <w:lvlJc w:val="left"/>
      <w:pPr>
        <w:ind w:left="6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1"/>
  </w:num>
  <w:num w:numId="5">
    <w:abstractNumId w:val="4"/>
  </w:num>
  <w:num w:numId="6">
    <w:abstractNumId w:val="3"/>
  </w:num>
  <w:num w:numId="7">
    <w:abstractNumId w:val="8"/>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FE5"/>
    <w:rsid w:val="000F3672"/>
    <w:rsid w:val="00222917"/>
    <w:rsid w:val="002977A1"/>
    <w:rsid w:val="002A3952"/>
    <w:rsid w:val="0032423C"/>
    <w:rsid w:val="003D2C84"/>
    <w:rsid w:val="00435795"/>
    <w:rsid w:val="00452067"/>
    <w:rsid w:val="0051062A"/>
    <w:rsid w:val="00564950"/>
    <w:rsid w:val="006B7CF4"/>
    <w:rsid w:val="006F18CB"/>
    <w:rsid w:val="00704A26"/>
    <w:rsid w:val="007F2F6B"/>
    <w:rsid w:val="00971A00"/>
    <w:rsid w:val="009C78AF"/>
    <w:rsid w:val="00A62634"/>
    <w:rsid w:val="00B66A68"/>
    <w:rsid w:val="00B7607A"/>
    <w:rsid w:val="00C77FCF"/>
    <w:rsid w:val="00CF2C7F"/>
    <w:rsid w:val="00D75EEA"/>
    <w:rsid w:val="00DC62A1"/>
    <w:rsid w:val="00E041D3"/>
    <w:rsid w:val="00E867D1"/>
    <w:rsid w:val="00F00A8E"/>
    <w:rsid w:val="00F27FE5"/>
    <w:rsid w:val="00F64E5C"/>
    <w:rsid w:val="00FE692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9361CD-B8A5-4C5B-80C2-0A394373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27FE5"/>
    <w:pPr>
      <w:spacing w:after="5" w:line="249" w:lineRule="auto"/>
      <w:ind w:left="10" w:hanging="10"/>
      <w:jc w:val="both"/>
    </w:pPr>
    <w:rPr>
      <w:rFonts w:ascii="Arial" w:eastAsia="Arial" w:hAnsi="Arial" w:cs="Arial"/>
      <w:color w:val="000000"/>
      <w:lang w:eastAsia="sk-SK"/>
    </w:rPr>
  </w:style>
  <w:style w:type="paragraph" w:styleId="Nadpis1">
    <w:name w:val="heading 1"/>
    <w:basedOn w:val="Normlny"/>
    <w:next w:val="Normlny"/>
    <w:link w:val="Nadpis1Char"/>
    <w:uiPriority w:val="9"/>
    <w:qFormat/>
    <w:rsid w:val="00F27FE5"/>
    <w:pPr>
      <w:keepNext/>
      <w:keepLines/>
      <w:spacing w:before="480" w:after="0" w:line="240" w:lineRule="auto"/>
      <w:ind w:left="0" w:firstLine="0"/>
      <w:jc w:val="left"/>
      <w:outlineLvl w:val="0"/>
    </w:pPr>
    <w:rPr>
      <w:rFonts w:asciiTheme="majorHAnsi" w:eastAsiaTheme="majorEastAsia" w:hAnsiTheme="majorHAnsi" w:cstheme="majorBidi"/>
      <w:b/>
      <w:bCs/>
      <w:color w:val="2E74B5"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F27FE5"/>
    <w:rPr>
      <w:rFonts w:asciiTheme="majorHAnsi" w:eastAsiaTheme="majorEastAsia" w:hAnsiTheme="majorHAnsi" w:cstheme="majorBidi"/>
      <w:b/>
      <w:bCs/>
      <w:color w:val="2E74B5" w:themeColor="accent1" w:themeShade="BF"/>
      <w:sz w:val="28"/>
      <w:szCs w:val="28"/>
      <w:lang w:eastAsia="sk-SK"/>
    </w:rPr>
  </w:style>
  <w:style w:type="character" w:styleId="Hypertextovprepojenie">
    <w:name w:val="Hyperlink"/>
    <w:basedOn w:val="Predvolenpsmoodseku"/>
    <w:uiPriority w:val="99"/>
    <w:unhideWhenUsed/>
    <w:rsid w:val="00F27FE5"/>
    <w:rPr>
      <w:color w:val="0563C1" w:themeColor="hyperlink"/>
      <w:u w:val="single"/>
    </w:rPr>
  </w:style>
  <w:style w:type="paragraph" w:styleId="Odsekzoznamu">
    <w:name w:val="List Paragraph"/>
    <w:aliases w:val="Odsek,body,Odsek zoznamu2,List Paragraph"/>
    <w:basedOn w:val="Normlny"/>
    <w:link w:val="OdsekzoznamuChar"/>
    <w:uiPriority w:val="34"/>
    <w:qFormat/>
    <w:rsid w:val="00F27FE5"/>
    <w:pPr>
      <w:ind w:left="720"/>
      <w:contextualSpacing/>
    </w:pPr>
  </w:style>
  <w:style w:type="character" w:customStyle="1" w:styleId="nazov">
    <w:name w:val="nazov"/>
    <w:basedOn w:val="Predvolenpsmoodseku"/>
    <w:rsid w:val="00F27FE5"/>
  </w:style>
  <w:style w:type="character" w:customStyle="1" w:styleId="Zkladntext">
    <w:name w:val="Základný text_"/>
    <w:basedOn w:val="Predvolenpsmoodseku"/>
    <w:link w:val="Zkladntext1"/>
    <w:rsid w:val="00F27FE5"/>
    <w:rPr>
      <w:rFonts w:ascii="Times New Roman" w:eastAsia="Times New Roman" w:hAnsi="Times New Roman" w:cs="Times New Roman"/>
      <w:spacing w:val="11"/>
      <w:sz w:val="18"/>
      <w:szCs w:val="18"/>
      <w:shd w:val="clear" w:color="auto" w:fill="FFFFFF"/>
    </w:rPr>
  </w:style>
  <w:style w:type="paragraph" w:customStyle="1" w:styleId="Zkladntext1">
    <w:name w:val="Základný text1"/>
    <w:basedOn w:val="Normlny"/>
    <w:link w:val="Zkladntext"/>
    <w:rsid w:val="00F27FE5"/>
    <w:pPr>
      <w:widowControl w:val="0"/>
      <w:shd w:val="clear" w:color="auto" w:fill="FFFFFF"/>
      <w:spacing w:before="780" w:after="0" w:line="274" w:lineRule="exact"/>
      <w:ind w:left="0" w:hanging="340"/>
      <w:jc w:val="left"/>
    </w:pPr>
    <w:rPr>
      <w:rFonts w:ascii="Times New Roman" w:eastAsia="Times New Roman" w:hAnsi="Times New Roman" w:cs="Times New Roman"/>
      <w:color w:val="auto"/>
      <w:spacing w:val="11"/>
      <w:sz w:val="18"/>
      <w:szCs w:val="18"/>
      <w:lang w:eastAsia="en-US"/>
    </w:rPr>
  </w:style>
  <w:style w:type="paragraph" w:customStyle="1" w:styleId="Zkladntext2">
    <w:name w:val="Základný text2"/>
    <w:basedOn w:val="Normlny"/>
    <w:rsid w:val="00F27FE5"/>
    <w:pPr>
      <w:widowControl w:val="0"/>
      <w:shd w:val="clear" w:color="auto" w:fill="FFFFFF"/>
      <w:spacing w:before="480" w:after="0" w:line="283" w:lineRule="exact"/>
      <w:ind w:left="0" w:hanging="360"/>
      <w:jc w:val="left"/>
    </w:pPr>
    <w:rPr>
      <w:rFonts w:ascii="Times New Roman" w:eastAsia="Times New Roman" w:hAnsi="Times New Roman" w:cs="Times New Roman"/>
      <w:sz w:val="21"/>
      <w:szCs w:val="21"/>
    </w:rPr>
  </w:style>
  <w:style w:type="paragraph" w:styleId="Zarkazkladnhotextu2">
    <w:name w:val="Body Text Indent 2"/>
    <w:basedOn w:val="Normlny"/>
    <w:link w:val="Zarkazkladnhotextu2Char"/>
    <w:rsid w:val="00F27FE5"/>
    <w:pPr>
      <w:spacing w:after="0" w:line="240" w:lineRule="auto"/>
      <w:ind w:left="360" w:firstLine="0"/>
    </w:pPr>
    <w:rPr>
      <w:rFonts w:ascii="Times New Roman" w:eastAsia="Times New Roman" w:hAnsi="Times New Roman" w:cs="Times New Roman"/>
      <w:color w:val="auto"/>
      <w:sz w:val="24"/>
      <w:szCs w:val="24"/>
    </w:rPr>
  </w:style>
  <w:style w:type="character" w:customStyle="1" w:styleId="Zarkazkladnhotextu2Char">
    <w:name w:val="Zarážka základného textu 2 Char"/>
    <w:basedOn w:val="Predvolenpsmoodseku"/>
    <w:link w:val="Zarkazkladnhotextu2"/>
    <w:rsid w:val="00F27FE5"/>
    <w:rPr>
      <w:rFonts w:ascii="Times New Roman" w:eastAsia="Times New Roman" w:hAnsi="Times New Roman" w:cs="Times New Roman"/>
      <w:sz w:val="24"/>
      <w:szCs w:val="24"/>
      <w:lang w:eastAsia="sk-SK"/>
    </w:rPr>
  </w:style>
  <w:style w:type="paragraph" w:styleId="Zkladntext20">
    <w:name w:val="Body Text 2"/>
    <w:basedOn w:val="Normlny"/>
    <w:link w:val="Zkladntext2Char"/>
    <w:rsid w:val="00F27FE5"/>
    <w:pPr>
      <w:spacing w:after="0" w:line="240" w:lineRule="auto"/>
      <w:ind w:left="0" w:firstLine="0"/>
      <w:jc w:val="left"/>
    </w:pPr>
    <w:rPr>
      <w:rFonts w:eastAsia="Times New Roman"/>
      <w:color w:val="auto"/>
      <w:sz w:val="20"/>
      <w:szCs w:val="20"/>
    </w:rPr>
  </w:style>
  <w:style w:type="character" w:customStyle="1" w:styleId="Zkladntext2Char">
    <w:name w:val="Základný text 2 Char"/>
    <w:basedOn w:val="Predvolenpsmoodseku"/>
    <w:link w:val="Zkladntext20"/>
    <w:rsid w:val="00F27FE5"/>
    <w:rPr>
      <w:rFonts w:ascii="Arial" w:eastAsia="Times New Roman" w:hAnsi="Arial" w:cs="Arial"/>
      <w:sz w:val="20"/>
      <w:szCs w:val="20"/>
      <w:lang w:eastAsia="sk-SK"/>
    </w:rPr>
  </w:style>
  <w:style w:type="paragraph" w:styleId="Zoznam2">
    <w:name w:val="List 2"/>
    <w:basedOn w:val="Normlny"/>
    <w:rsid w:val="00F27FE5"/>
    <w:pPr>
      <w:spacing w:after="0" w:line="240" w:lineRule="auto"/>
      <w:ind w:left="566" w:hanging="283"/>
      <w:jc w:val="left"/>
    </w:pPr>
    <w:rPr>
      <w:rFonts w:ascii="Times New Roman" w:eastAsia="Times New Roman" w:hAnsi="Times New Roman" w:cs="Times New Roman"/>
      <w:color w:val="auto"/>
      <w:sz w:val="20"/>
      <w:szCs w:val="20"/>
      <w:lang w:eastAsia="cs-CZ"/>
    </w:rPr>
  </w:style>
  <w:style w:type="paragraph" w:styleId="Zkladntext0">
    <w:name w:val="Body Text"/>
    <w:basedOn w:val="Normlny"/>
    <w:link w:val="ZkladntextChar"/>
    <w:uiPriority w:val="99"/>
    <w:unhideWhenUsed/>
    <w:rsid w:val="00F27FE5"/>
    <w:pPr>
      <w:spacing w:after="120"/>
    </w:pPr>
  </w:style>
  <w:style w:type="character" w:customStyle="1" w:styleId="ZkladntextChar">
    <w:name w:val="Základný text Char"/>
    <w:basedOn w:val="Predvolenpsmoodseku"/>
    <w:link w:val="Zkladntext0"/>
    <w:uiPriority w:val="99"/>
    <w:rsid w:val="00F27FE5"/>
    <w:rPr>
      <w:rFonts w:ascii="Arial" w:eastAsia="Arial" w:hAnsi="Arial" w:cs="Arial"/>
      <w:color w:val="000000"/>
      <w:lang w:eastAsia="sk-SK"/>
    </w:rPr>
  </w:style>
  <w:style w:type="paragraph" w:styleId="Zarkazkladnhotextu">
    <w:name w:val="Body Text Indent"/>
    <w:basedOn w:val="Normlny"/>
    <w:link w:val="ZarkazkladnhotextuChar"/>
    <w:uiPriority w:val="99"/>
    <w:semiHidden/>
    <w:unhideWhenUsed/>
    <w:rsid w:val="00F27FE5"/>
    <w:pPr>
      <w:spacing w:after="120"/>
      <w:ind w:left="283"/>
    </w:pPr>
  </w:style>
  <w:style w:type="character" w:customStyle="1" w:styleId="ZarkazkladnhotextuChar">
    <w:name w:val="Zarážka základného textu Char"/>
    <w:basedOn w:val="Predvolenpsmoodseku"/>
    <w:link w:val="Zarkazkladnhotextu"/>
    <w:uiPriority w:val="99"/>
    <w:semiHidden/>
    <w:rsid w:val="00F27FE5"/>
    <w:rPr>
      <w:rFonts w:ascii="Arial" w:eastAsia="Arial" w:hAnsi="Arial" w:cs="Arial"/>
      <w:color w:val="000000"/>
      <w:lang w:eastAsia="sk-SK"/>
    </w:rPr>
  </w:style>
  <w:style w:type="character" w:styleId="Siln">
    <w:name w:val="Strong"/>
    <w:uiPriority w:val="99"/>
    <w:qFormat/>
    <w:rsid w:val="00F27FE5"/>
    <w:rPr>
      <w:b/>
      <w:bCs/>
    </w:rPr>
  </w:style>
  <w:style w:type="paragraph" w:customStyle="1" w:styleId="Default">
    <w:name w:val="Default"/>
    <w:rsid w:val="00F27FE5"/>
    <w:pPr>
      <w:autoSpaceDE w:val="0"/>
      <w:autoSpaceDN w:val="0"/>
      <w:adjustRightInd w:val="0"/>
      <w:spacing w:after="0" w:line="240" w:lineRule="auto"/>
    </w:pPr>
    <w:rPr>
      <w:rFonts w:ascii="Arial" w:hAnsi="Arial" w:cs="Arial"/>
      <w:color w:val="000000"/>
      <w:sz w:val="24"/>
      <w:szCs w:val="24"/>
    </w:rPr>
  </w:style>
  <w:style w:type="paragraph" w:customStyle="1" w:styleId="tl1">
    <w:name w:val="Štýl1"/>
    <w:basedOn w:val="Default"/>
    <w:next w:val="Default"/>
    <w:uiPriority w:val="99"/>
    <w:rsid w:val="00F27FE5"/>
    <w:rPr>
      <w:color w:val="auto"/>
    </w:rPr>
  </w:style>
  <w:style w:type="paragraph" w:customStyle="1" w:styleId="Normln">
    <w:name w:val="Normální"/>
    <w:basedOn w:val="Default"/>
    <w:next w:val="Default"/>
    <w:uiPriority w:val="99"/>
    <w:rsid w:val="00F27FE5"/>
    <w:rPr>
      <w:color w:val="auto"/>
    </w:rPr>
  </w:style>
  <w:style w:type="paragraph" w:customStyle="1" w:styleId="Bodclanku">
    <w:name w:val="Bodclanku"/>
    <w:basedOn w:val="Default"/>
    <w:next w:val="Default"/>
    <w:uiPriority w:val="99"/>
    <w:rsid w:val="00F27FE5"/>
    <w:rPr>
      <w:color w:val="auto"/>
    </w:rPr>
  </w:style>
  <w:style w:type="character" w:customStyle="1" w:styleId="Zkladntext2Nietun">
    <w:name w:val="Základný text (2) + Nie tučné"/>
    <w:basedOn w:val="Predvolenpsmoodseku"/>
    <w:rsid w:val="00F27FE5"/>
    <w:rPr>
      <w:rFonts w:ascii="Calibri" w:eastAsia="Calibri" w:hAnsi="Calibri" w:cs="Calibri"/>
      <w:b/>
      <w:bCs/>
      <w:i w:val="0"/>
      <w:iCs w:val="0"/>
      <w:smallCaps w:val="0"/>
      <w:strike w:val="0"/>
      <w:color w:val="000000"/>
      <w:spacing w:val="0"/>
      <w:w w:val="100"/>
      <w:position w:val="0"/>
      <w:sz w:val="20"/>
      <w:szCs w:val="20"/>
      <w:u w:val="none"/>
      <w:lang w:val="sk-SK" w:eastAsia="sk-SK" w:bidi="sk-SK"/>
    </w:rPr>
  </w:style>
  <w:style w:type="character" w:customStyle="1" w:styleId="OdsekzoznamuChar">
    <w:name w:val="Odsek zoznamu Char"/>
    <w:aliases w:val="Odsek Char,body Char,Odsek zoznamu2 Char,List Paragraph Char"/>
    <w:basedOn w:val="Predvolenpsmoodseku"/>
    <w:link w:val="Odsekzoznamu"/>
    <w:uiPriority w:val="34"/>
    <w:qFormat/>
    <w:rsid w:val="00F27FE5"/>
    <w:rPr>
      <w:rFonts w:ascii="Arial" w:eastAsia="Arial" w:hAnsi="Arial" w:cs="Arial"/>
      <w:color w:val="000000"/>
      <w:lang w:eastAsia="sk-SK"/>
    </w:rPr>
  </w:style>
  <w:style w:type="paragraph" w:styleId="Pta">
    <w:name w:val="footer"/>
    <w:basedOn w:val="Normlny"/>
    <w:link w:val="PtaChar"/>
    <w:uiPriority w:val="99"/>
    <w:unhideWhenUsed/>
    <w:rsid w:val="00F27FE5"/>
    <w:pPr>
      <w:tabs>
        <w:tab w:val="center" w:pos="4536"/>
        <w:tab w:val="right" w:pos="9072"/>
      </w:tabs>
      <w:spacing w:after="0" w:line="240" w:lineRule="auto"/>
    </w:pPr>
  </w:style>
  <w:style w:type="character" w:customStyle="1" w:styleId="PtaChar">
    <w:name w:val="Päta Char"/>
    <w:basedOn w:val="Predvolenpsmoodseku"/>
    <w:link w:val="Pta"/>
    <w:uiPriority w:val="99"/>
    <w:rsid w:val="00F27FE5"/>
    <w:rPr>
      <w:rFonts w:ascii="Arial" w:eastAsia="Arial" w:hAnsi="Arial" w:cs="Arial"/>
      <w:color w:val="000000"/>
      <w:lang w:eastAsia="sk-SK"/>
    </w:rPr>
  </w:style>
  <w:style w:type="table" w:styleId="Mriekatabuky">
    <w:name w:val="Table Grid"/>
    <w:basedOn w:val="Normlnatabuka"/>
    <w:uiPriority w:val="39"/>
    <w:rsid w:val="00F27FE5"/>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level1">
    <w:name w:val="Bullets level 1"/>
    <w:basedOn w:val="Normlny"/>
    <w:link w:val="Bulletslevel1Char"/>
    <w:qFormat/>
    <w:rsid w:val="00F27FE5"/>
    <w:pPr>
      <w:spacing w:before="120" w:after="0" w:line="240" w:lineRule="auto"/>
      <w:ind w:left="182" w:hanging="40"/>
    </w:pPr>
    <w:rPr>
      <w:rFonts w:eastAsia="Times New Roman" w:cs="Times New Roman"/>
      <w:sz w:val="19"/>
      <w:szCs w:val="20"/>
      <w:lang w:val="en-GB" w:eastAsia="en-US"/>
    </w:rPr>
  </w:style>
  <w:style w:type="character" w:customStyle="1" w:styleId="Bulletslevel1Char">
    <w:name w:val="Bullets level 1 Char"/>
    <w:link w:val="Bulletslevel1"/>
    <w:locked/>
    <w:rsid w:val="00F27FE5"/>
    <w:rPr>
      <w:rFonts w:ascii="Arial" w:eastAsia="Times New Roman" w:hAnsi="Arial" w:cs="Times New Roman"/>
      <w:color w:val="000000"/>
      <w:sz w:val="19"/>
      <w:szCs w:val="20"/>
      <w:lang w:val="en-GB"/>
    </w:rPr>
  </w:style>
  <w:style w:type="paragraph" w:customStyle="1" w:styleId="tl">
    <w:name w:val="Štýl"/>
    <w:rsid w:val="00F27FE5"/>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B66A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66A68"/>
    <w:rPr>
      <w:rFonts w:ascii="Segoe UI" w:eastAsia="Arial" w:hAnsi="Segoe UI" w:cs="Segoe UI"/>
      <w:color w:val="000000"/>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a.narodova@euba.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1</Pages>
  <Words>4412</Words>
  <Characters>25152</Characters>
  <Application>Microsoft Office Word</Application>
  <DocSecurity>0</DocSecurity>
  <Lines>209</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Národová | OVO EU v Bratislave</dc:creator>
  <cp:keywords/>
  <dc:description/>
  <cp:lastModifiedBy>Anna Národová | OVO EU v Bratislave</cp:lastModifiedBy>
  <cp:revision>20</cp:revision>
  <cp:lastPrinted>2020-12-02T08:46:00Z</cp:lastPrinted>
  <dcterms:created xsi:type="dcterms:W3CDTF">2020-12-01T11:58:00Z</dcterms:created>
  <dcterms:modified xsi:type="dcterms:W3CDTF">2020-12-02T08:48:00Z</dcterms:modified>
</cp:coreProperties>
</file>