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6" w:rsidRPr="00D56C35" w:rsidRDefault="001B7486" w:rsidP="001B7486">
      <w:pPr>
        <w:jc w:val="center"/>
        <w:rPr>
          <w:rFonts w:ascii="Arial" w:hAnsi="Arial" w:cs="Arial"/>
          <w:b/>
        </w:rPr>
      </w:pPr>
      <w:r w:rsidRPr="00D56C35">
        <w:rPr>
          <w:rFonts w:ascii="Arial" w:hAnsi="Arial" w:cs="Arial"/>
          <w:b/>
        </w:rPr>
        <w:t>Zadanie zákazky</w:t>
      </w:r>
    </w:p>
    <w:p w:rsidR="001B7486" w:rsidRPr="00A4431C" w:rsidRDefault="001B7486" w:rsidP="001B7486">
      <w:pPr>
        <w:jc w:val="center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Postupom podľa § </w:t>
      </w:r>
      <w:r w:rsidR="00051EC8" w:rsidRPr="00A4431C">
        <w:rPr>
          <w:rFonts w:ascii="Arial" w:hAnsi="Arial" w:cs="Arial"/>
          <w:sz w:val="22"/>
          <w:szCs w:val="22"/>
        </w:rPr>
        <w:t>117</w:t>
      </w:r>
      <w:r w:rsidRPr="00A4431C">
        <w:rPr>
          <w:rFonts w:ascii="Arial" w:hAnsi="Arial" w:cs="Arial"/>
          <w:sz w:val="22"/>
          <w:szCs w:val="22"/>
        </w:rPr>
        <w:t xml:space="preserve"> zákona č. </w:t>
      </w:r>
      <w:r w:rsidR="00051EC8" w:rsidRPr="00A4431C">
        <w:rPr>
          <w:rFonts w:ascii="Arial" w:hAnsi="Arial" w:cs="Arial"/>
          <w:sz w:val="22"/>
          <w:szCs w:val="22"/>
        </w:rPr>
        <w:t>343</w:t>
      </w:r>
      <w:r w:rsidRPr="00A4431C">
        <w:rPr>
          <w:rFonts w:ascii="Arial" w:hAnsi="Arial" w:cs="Arial"/>
          <w:sz w:val="22"/>
          <w:szCs w:val="22"/>
        </w:rPr>
        <w:t>/20</w:t>
      </w:r>
      <w:r w:rsidR="00051EC8" w:rsidRPr="00A4431C">
        <w:rPr>
          <w:rFonts w:ascii="Arial" w:hAnsi="Arial" w:cs="Arial"/>
          <w:sz w:val="22"/>
          <w:szCs w:val="22"/>
        </w:rPr>
        <w:t>15</w:t>
      </w:r>
      <w:r w:rsidRPr="00A4431C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>Identifikácia verejného obstarávateľa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Názov: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Ekonomická univerzita v Bratislave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Sídlo: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Dolnozemská cesta č. 1, 852 35 Bratislava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IČO: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00399957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Telefón:                     +421 267295269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Kontaktná osoba:      Ing. Galina Uherková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e-mail:                       galina.uherkova@euba.sk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Názov predmetu zákazky:  </w:t>
      </w:r>
      <w:r w:rsidRPr="00A4431C">
        <w:rPr>
          <w:rFonts w:ascii="Arial" w:hAnsi="Arial" w:cs="Arial"/>
        </w:rPr>
        <w:t xml:space="preserve">Dodávka </w:t>
      </w:r>
      <w:r w:rsidR="00CE0E83">
        <w:rPr>
          <w:rFonts w:ascii="Arial" w:hAnsi="Arial" w:cs="Arial"/>
        </w:rPr>
        <w:t>zákuskov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Opis predmetu zákazky: </w:t>
      </w:r>
      <w:r w:rsidRPr="00A4431C">
        <w:rPr>
          <w:rFonts w:ascii="Arial" w:hAnsi="Arial" w:cs="Arial"/>
        </w:rPr>
        <w:t xml:space="preserve">podľa špecifikácie uvedenej v prílohe č.1 </w:t>
      </w:r>
      <w:r w:rsidR="00D84A4A" w:rsidRPr="00A4431C">
        <w:rPr>
          <w:rFonts w:ascii="Arial" w:hAnsi="Arial" w:cs="Arial"/>
        </w:rPr>
        <w:t>.</w:t>
      </w:r>
    </w:p>
    <w:p w:rsidR="001B7486" w:rsidRPr="00A4431C" w:rsidRDefault="001B7486" w:rsidP="00701FA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>Predpokladaná hodnota zákazky</w:t>
      </w:r>
      <w:r w:rsidRPr="00A4431C">
        <w:rPr>
          <w:rFonts w:ascii="Arial" w:hAnsi="Arial" w:cs="Arial"/>
        </w:rPr>
        <w:t xml:space="preserve">: </w:t>
      </w:r>
      <w:r w:rsidR="00ED620E" w:rsidRPr="00A4431C">
        <w:rPr>
          <w:rFonts w:ascii="Arial" w:hAnsi="Arial" w:cs="Arial"/>
        </w:rPr>
        <w:t xml:space="preserve"> </w:t>
      </w:r>
      <w:r w:rsidR="00766ECB">
        <w:rPr>
          <w:rFonts w:ascii="Arial" w:hAnsi="Arial" w:cs="Arial"/>
        </w:rPr>
        <w:t>2</w:t>
      </w:r>
      <w:r w:rsidR="00E925BD">
        <w:rPr>
          <w:rFonts w:ascii="Arial" w:hAnsi="Arial" w:cs="Arial"/>
        </w:rPr>
        <w:t> 376,96</w:t>
      </w:r>
      <w:r w:rsidR="00701FA8" w:rsidRPr="00A4431C">
        <w:rPr>
          <w:rFonts w:ascii="Arial" w:hAnsi="Arial" w:cs="Arial"/>
        </w:rPr>
        <w:t xml:space="preserve"> </w:t>
      </w:r>
      <w:r w:rsidRPr="00A4431C">
        <w:rPr>
          <w:rFonts w:ascii="Arial" w:hAnsi="Arial" w:cs="Arial"/>
        </w:rPr>
        <w:t xml:space="preserve">€ </w:t>
      </w:r>
      <w:r w:rsidR="00690958" w:rsidRPr="00A4431C">
        <w:rPr>
          <w:rFonts w:ascii="Arial" w:hAnsi="Arial" w:cs="Arial"/>
        </w:rPr>
        <w:t>s</w:t>
      </w:r>
      <w:r w:rsidRPr="00A4431C">
        <w:rPr>
          <w:rFonts w:ascii="Arial" w:hAnsi="Arial" w:cs="Arial"/>
        </w:rPr>
        <w:t xml:space="preserve"> DPH.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Kritérium na vyhodnotenie ponúk: </w:t>
      </w:r>
      <w:r w:rsidRPr="00A4431C">
        <w:rPr>
          <w:rFonts w:ascii="Arial" w:hAnsi="Arial" w:cs="Arial"/>
        </w:rPr>
        <w:t>najnižšia cena celkom za predpokladané  množstvo</w:t>
      </w:r>
      <w:r w:rsidR="00CE0E83">
        <w:rPr>
          <w:rFonts w:ascii="Arial" w:hAnsi="Arial" w:cs="Arial"/>
        </w:rPr>
        <w:t xml:space="preserve"> s DPH</w:t>
      </w:r>
      <w:r w:rsidRPr="00A4431C">
        <w:rPr>
          <w:rFonts w:ascii="Arial" w:hAnsi="Arial" w:cs="Arial"/>
        </w:rPr>
        <w:t>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Miesto a lehota na predloženie ponúk: </w:t>
      </w:r>
      <w:r w:rsidRPr="00A4431C">
        <w:rPr>
          <w:rFonts w:ascii="Arial" w:hAnsi="Arial" w:cs="Arial"/>
        </w:rPr>
        <w:t xml:space="preserve"> Ekonomická univerzita v Bratislave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</w:t>
      </w:r>
      <w:r w:rsidRPr="00A4431C">
        <w:rPr>
          <w:rFonts w:ascii="Arial" w:hAnsi="Arial" w:cs="Arial"/>
        </w:rPr>
        <w:t xml:space="preserve">Oddelenie pre verejné obstarávanie  </w:t>
      </w:r>
    </w:p>
    <w:p w:rsidR="001B7486" w:rsidRPr="00A4431C" w:rsidRDefault="001B7486" w:rsidP="001B748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</w:t>
      </w:r>
      <w:r w:rsidRPr="00A4431C">
        <w:rPr>
          <w:rFonts w:ascii="Arial" w:hAnsi="Arial" w:cs="Arial"/>
        </w:rPr>
        <w:t xml:space="preserve">Dolnozemská cesta č.1 </w:t>
      </w:r>
    </w:p>
    <w:p w:rsidR="001B7486" w:rsidRPr="00A4431C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                                                                  852 35 Bratislava 5</w:t>
      </w:r>
    </w:p>
    <w:p w:rsidR="001B7486" w:rsidRPr="00A4431C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                                  do </w:t>
      </w:r>
      <w:r w:rsidR="00CE0E83">
        <w:rPr>
          <w:rFonts w:ascii="Arial" w:hAnsi="Arial" w:cs="Arial"/>
          <w:b/>
        </w:rPr>
        <w:t>1</w:t>
      </w:r>
      <w:r w:rsidR="00E925BD">
        <w:rPr>
          <w:rFonts w:ascii="Arial" w:hAnsi="Arial" w:cs="Arial"/>
          <w:b/>
        </w:rPr>
        <w:t>7</w:t>
      </w:r>
      <w:r w:rsidRPr="00A4431C">
        <w:rPr>
          <w:rFonts w:ascii="Arial" w:hAnsi="Arial" w:cs="Arial"/>
          <w:b/>
        </w:rPr>
        <w:t>.</w:t>
      </w:r>
      <w:r w:rsidR="00CE0E83">
        <w:rPr>
          <w:rFonts w:ascii="Arial" w:hAnsi="Arial" w:cs="Arial"/>
          <w:b/>
        </w:rPr>
        <w:t>03</w:t>
      </w:r>
      <w:r w:rsidRPr="00A4431C">
        <w:rPr>
          <w:rFonts w:ascii="Arial" w:hAnsi="Arial" w:cs="Arial"/>
          <w:b/>
        </w:rPr>
        <w:t>.20</w:t>
      </w:r>
      <w:r w:rsidR="00CE0E83">
        <w:rPr>
          <w:rFonts w:ascii="Arial" w:hAnsi="Arial" w:cs="Arial"/>
          <w:b/>
        </w:rPr>
        <w:t>22</w:t>
      </w:r>
      <w:r w:rsidRPr="00A4431C">
        <w:rPr>
          <w:rFonts w:ascii="Arial" w:hAnsi="Arial" w:cs="Arial"/>
          <w:b/>
        </w:rPr>
        <w:t xml:space="preserve">   do   </w:t>
      </w:r>
      <w:r w:rsidR="0069385F" w:rsidRPr="00A4431C">
        <w:rPr>
          <w:rFonts w:ascii="Arial" w:hAnsi="Arial" w:cs="Arial"/>
          <w:b/>
        </w:rPr>
        <w:t>1</w:t>
      </w:r>
      <w:r w:rsidR="00734D46">
        <w:rPr>
          <w:rFonts w:ascii="Arial" w:hAnsi="Arial" w:cs="Arial"/>
          <w:b/>
        </w:rPr>
        <w:t>1</w:t>
      </w:r>
      <w:r w:rsidRPr="00A4431C">
        <w:rPr>
          <w:rFonts w:ascii="Arial" w:hAnsi="Arial" w:cs="Arial"/>
          <w:b/>
        </w:rPr>
        <w:t xml:space="preserve">.00 h.  mailom   alebo   poštou                                                                </w:t>
      </w:r>
    </w:p>
    <w:p w:rsidR="0060621A" w:rsidRPr="00A4431C" w:rsidRDefault="001B7486" w:rsidP="0060621A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Miesta dodania: </w:t>
      </w:r>
    </w:p>
    <w:p w:rsidR="0060621A" w:rsidRPr="00A4431C" w:rsidRDefault="0060621A" w:rsidP="0060621A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Bufet Ekonomickej univerzity v Bratislave, budova Výučba I., </w:t>
      </w:r>
      <w:r w:rsidR="00B809BA" w:rsidRPr="00A4431C">
        <w:rPr>
          <w:rFonts w:ascii="Arial" w:hAnsi="Arial" w:cs="Arial"/>
        </w:rPr>
        <w:t>D</w:t>
      </w:r>
      <w:r w:rsidRPr="00A4431C">
        <w:rPr>
          <w:rFonts w:ascii="Arial" w:hAnsi="Arial" w:cs="Arial"/>
        </w:rPr>
        <w:t>olnozemská cesta č.1, 852 35 Bratislava,</w:t>
      </w:r>
    </w:p>
    <w:p w:rsidR="0060621A" w:rsidRPr="00A4431C" w:rsidRDefault="0060621A" w:rsidP="00CE0E83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Bufet Ekonomickej univerzity v Bratislave, budova Výučba II., </w:t>
      </w:r>
      <w:r w:rsidR="00B809BA" w:rsidRPr="00A4431C">
        <w:rPr>
          <w:rFonts w:ascii="Arial" w:hAnsi="Arial" w:cs="Arial"/>
        </w:rPr>
        <w:t>D</w:t>
      </w:r>
      <w:r w:rsidRPr="00A4431C">
        <w:rPr>
          <w:rFonts w:ascii="Arial" w:hAnsi="Arial" w:cs="Arial"/>
        </w:rPr>
        <w:t>olnozems</w:t>
      </w:r>
      <w:r w:rsidR="00CE0E83">
        <w:rPr>
          <w:rFonts w:ascii="Arial" w:hAnsi="Arial" w:cs="Arial"/>
        </w:rPr>
        <w:t>ká cesta č.1, 852 35 Bratislava.</w:t>
      </w:r>
    </w:p>
    <w:p w:rsidR="007A1753" w:rsidRPr="00A4431C" w:rsidRDefault="007A1753" w:rsidP="00CE0E8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 xml:space="preserve">     7. </w:t>
      </w:r>
      <w:r w:rsidR="001B7486" w:rsidRPr="00A4431C">
        <w:rPr>
          <w:rFonts w:ascii="Arial" w:hAnsi="Arial" w:cs="Arial"/>
          <w:b/>
          <w:sz w:val="22"/>
          <w:szCs w:val="22"/>
        </w:rPr>
        <w:t xml:space="preserve">Podmienky účasti uchádzačov: </w:t>
      </w:r>
      <w:r w:rsidRPr="00A4431C">
        <w:rPr>
          <w:rFonts w:ascii="Arial" w:hAnsi="Arial" w:cs="Arial"/>
          <w:sz w:val="22"/>
          <w:szCs w:val="22"/>
        </w:rPr>
        <w:t xml:space="preserve">     </w:t>
      </w:r>
    </w:p>
    <w:p w:rsidR="007A1753" w:rsidRPr="00A4431C" w:rsidRDefault="007A1753" w:rsidP="00CE0E8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       -  </w:t>
      </w:r>
      <w:r w:rsidRPr="005713D9">
        <w:rPr>
          <w:rFonts w:ascii="Arial" w:hAnsi="Arial" w:cs="Arial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 dostupnom a bezplatnom elektronickom registri, postačuje, ak uchádzač vo svojej </w:t>
      </w:r>
      <w:r w:rsidRPr="00A4431C">
        <w:rPr>
          <w:rFonts w:ascii="Arial" w:hAnsi="Arial" w:cs="Arial"/>
          <w:sz w:val="22"/>
          <w:szCs w:val="22"/>
        </w:rPr>
        <w:t xml:space="preserve">ponuke uvedie </w:t>
      </w:r>
      <w:proofErr w:type="spellStart"/>
      <w:r w:rsidRPr="00A4431C">
        <w:rPr>
          <w:rFonts w:ascii="Arial" w:hAnsi="Arial" w:cs="Arial"/>
          <w:sz w:val="22"/>
          <w:szCs w:val="22"/>
        </w:rPr>
        <w:t>link</w:t>
      </w:r>
      <w:proofErr w:type="spellEnd"/>
      <w:r w:rsidRPr="00A4431C">
        <w:rPr>
          <w:rFonts w:ascii="Arial" w:hAnsi="Arial" w:cs="Arial"/>
          <w:sz w:val="22"/>
          <w:szCs w:val="22"/>
        </w:rPr>
        <w:t xml:space="preserve"> (odkaz na webovú stránku) na požadovanú informáciu a </w:t>
      </w:r>
    </w:p>
    <w:p w:rsidR="007A1753" w:rsidRPr="00A4431C" w:rsidRDefault="007A1753" w:rsidP="00CE0E8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bCs/>
          <w:sz w:val="22"/>
          <w:szCs w:val="22"/>
        </w:rPr>
        <w:t xml:space="preserve">    -     </w:t>
      </w:r>
      <w:r w:rsidRPr="00A4431C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</w:p>
    <w:p w:rsidR="001B7486" w:rsidRPr="00F26177" w:rsidRDefault="001B7486" w:rsidP="00F26177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26177">
        <w:rPr>
          <w:rFonts w:ascii="Arial" w:hAnsi="Arial" w:cs="Arial"/>
          <w:b/>
        </w:rPr>
        <w:t xml:space="preserve">Ďalšie informácie: 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  <w:u w:val="single"/>
        </w:rPr>
      </w:pPr>
      <w:r w:rsidRPr="00A4431C">
        <w:rPr>
          <w:rFonts w:ascii="Arial" w:hAnsi="Arial" w:cs="Arial"/>
          <w:u w:val="single"/>
        </w:rPr>
        <w:t>Cena predmetu zákazky: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Cena za predmet zákazky musí byť stanovená v zmysle zákona NR SR č. 18/1996 Z. z. o cenách v znení neskorších predpisov a musí zahŕňať:</w:t>
      </w:r>
    </w:p>
    <w:p w:rsidR="001B7486" w:rsidRPr="00A4431C" w:rsidRDefault="00D84A4A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cena jednotková bez DPH</w:t>
      </w:r>
      <w:r w:rsidR="001B7486" w:rsidRPr="00A4431C">
        <w:rPr>
          <w:rFonts w:ascii="Arial" w:hAnsi="Arial" w:cs="Arial"/>
        </w:rPr>
        <w:t>,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cena       celková za predpokladané množstvo  bez DPH  a s DPH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vrátane dopravných nákladov a nákladov spojených s naložením a vyložením tovaru na mieste dodania.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Cenu za predmet zákazky požadujeme stanoviť ako cenu konečnú a nemennú počas doby realizácie predmetu zákazky. Zmena sadzby DPH sa nepovažuje za </w:t>
      </w:r>
      <w:r w:rsidR="007403B9" w:rsidRPr="00A4431C">
        <w:rPr>
          <w:rFonts w:ascii="Arial" w:hAnsi="Arial" w:cs="Arial"/>
        </w:rPr>
        <w:t>z</w:t>
      </w:r>
      <w:r w:rsidRPr="00A4431C">
        <w:rPr>
          <w:rFonts w:ascii="Arial" w:hAnsi="Arial" w:cs="Arial"/>
        </w:rPr>
        <w:t>menu ceny.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</w:p>
    <w:p w:rsidR="001B7486" w:rsidRPr="00A4431C" w:rsidRDefault="001B7486" w:rsidP="00CE0E83">
      <w:pPr>
        <w:pStyle w:val="Odsekzoznamu"/>
        <w:ind w:left="0"/>
        <w:jc w:val="both"/>
        <w:rPr>
          <w:rFonts w:ascii="Arial" w:hAnsi="Arial" w:cs="Arial"/>
        </w:rPr>
      </w:pPr>
      <w:r w:rsidRPr="00A4431C">
        <w:rPr>
          <w:rFonts w:ascii="Arial" w:hAnsi="Arial" w:cs="Arial"/>
          <w:u w:val="single"/>
        </w:rPr>
        <w:t xml:space="preserve"> Lehota dodania</w:t>
      </w:r>
      <w:r w:rsidRPr="00A4431C">
        <w:rPr>
          <w:rFonts w:ascii="Arial" w:hAnsi="Arial" w:cs="Arial"/>
        </w:rPr>
        <w:t xml:space="preserve">:  do </w:t>
      </w:r>
      <w:r w:rsidR="00051EC8" w:rsidRPr="00A4431C">
        <w:rPr>
          <w:rFonts w:ascii="Arial" w:hAnsi="Arial" w:cs="Arial"/>
        </w:rPr>
        <w:t>4</w:t>
      </w:r>
      <w:r w:rsidR="00A4431C">
        <w:rPr>
          <w:rFonts w:ascii="Arial" w:hAnsi="Arial" w:cs="Arial"/>
        </w:rPr>
        <w:t>8</w:t>
      </w:r>
      <w:r w:rsidRPr="00A4431C">
        <w:rPr>
          <w:rFonts w:ascii="Arial" w:hAnsi="Arial" w:cs="Arial"/>
        </w:rPr>
        <w:t xml:space="preserve"> hod.  po vystavení objednávky. 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</w:t>
      </w:r>
    </w:p>
    <w:p w:rsidR="001B7486" w:rsidRDefault="001B7486" w:rsidP="00CE0E83">
      <w:pPr>
        <w:pStyle w:val="Odsekzoznamu"/>
        <w:ind w:left="0"/>
        <w:jc w:val="both"/>
        <w:rPr>
          <w:rFonts w:ascii="Arial" w:hAnsi="Arial" w:cs="Arial"/>
          <w:noProof/>
        </w:rPr>
      </w:pPr>
      <w:r w:rsidRPr="00A4431C">
        <w:rPr>
          <w:rFonts w:ascii="Arial" w:hAnsi="Arial" w:cs="Arial"/>
          <w:u w:val="single"/>
        </w:rPr>
        <w:t>Financovanie a fakturácia</w:t>
      </w:r>
      <w:r w:rsidRPr="00A4431C">
        <w:rPr>
          <w:rFonts w:ascii="Arial" w:hAnsi="Arial" w:cs="Arial"/>
        </w:rPr>
        <w:t xml:space="preserve">: </w:t>
      </w:r>
      <w:r w:rsidRPr="00A4431C">
        <w:rPr>
          <w:rFonts w:ascii="Arial" w:hAnsi="Arial" w:cs="Arial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A4431C">
        <w:rPr>
          <w:rFonts w:ascii="Arial" w:hAnsi="Arial" w:cs="Arial"/>
        </w:rPr>
        <w:t>zákazky</w:t>
      </w:r>
      <w:r w:rsidRPr="00A4431C">
        <w:rPr>
          <w:rFonts w:ascii="Arial" w:hAnsi="Arial" w:cs="Arial"/>
          <w:noProof/>
        </w:rPr>
        <w:t xml:space="preserve"> neposkytuje.</w:t>
      </w:r>
    </w:p>
    <w:p w:rsidR="00F26177" w:rsidRDefault="00F26177" w:rsidP="00F2617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Pr="00B130D4">
        <w:rPr>
          <w:rFonts w:ascii="Arial" w:hAnsi="Arial" w:cs="Arial"/>
          <w:b/>
          <w:bCs/>
          <w:sz w:val="22"/>
          <w:szCs w:val="22"/>
        </w:rPr>
        <w:t xml:space="preserve">. Ďalšie informácie: </w:t>
      </w:r>
    </w:p>
    <w:p w:rsidR="00F26177" w:rsidRDefault="00F26177" w:rsidP="00F2617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A5147" w:rsidRPr="00A4431C" w:rsidRDefault="002A5147" w:rsidP="00CE0E83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Ak je Dodávateľ identifikovaný pre DPH v inom členskom štáte EÚ alebo je zahraničnou osobou z tretieho štátu a miesto dodania tovaru je v SR, tento Dodávateľ nebude pri plnení Zmluvy fakturovať DPH. Vo svojej Kontraktačnej ponuke však musí uviesť príslušnú sadzbu a výšku DPH podľa zákona č. 222/2004 Z. z. a cenu vrátane DPH. </w:t>
      </w:r>
    </w:p>
    <w:p w:rsidR="00F26177" w:rsidRDefault="00F26177" w:rsidP="00F26177">
      <w:pPr>
        <w:pStyle w:val="Odsekzoznamu"/>
        <w:spacing w:after="0"/>
        <w:ind w:left="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F26177" w:rsidRPr="00910A7D" w:rsidRDefault="00F26177" w:rsidP="00F26177">
      <w:pPr>
        <w:pStyle w:val="Odsekzoznamu"/>
        <w:spacing w:after="0"/>
        <w:ind w:left="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F26177" w:rsidRPr="00910A7D" w:rsidRDefault="00F26177" w:rsidP="00F26177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F26177" w:rsidRPr="00910A7D" w:rsidRDefault="00F26177" w:rsidP="00F26177">
      <w:pPr>
        <w:widowControl w:val="0"/>
        <w:spacing w:line="269" w:lineRule="exact"/>
        <w:ind w:left="-142" w:hanging="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F26177" w:rsidRDefault="00F26177" w:rsidP="00F2617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A5147" w:rsidRPr="00A4431C" w:rsidRDefault="002A5147" w:rsidP="00CE0E83">
      <w:pPr>
        <w:jc w:val="both"/>
        <w:rPr>
          <w:rFonts w:ascii="Arial" w:hAnsi="Arial" w:cs="Arial"/>
          <w:sz w:val="22"/>
          <w:szCs w:val="22"/>
        </w:rPr>
      </w:pPr>
    </w:p>
    <w:p w:rsidR="001B7486" w:rsidRPr="00A4431C" w:rsidRDefault="001B7486" w:rsidP="00CE0E83">
      <w:pPr>
        <w:jc w:val="both"/>
        <w:rPr>
          <w:rFonts w:ascii="Arial" w:hAnsi="Arial" w:cs="Arial"/>
          <w:b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>Kvalitatívne požiadavky predmetu obstarávania:</w:t>
      </w:r>
    </w:p>
    <w:p w:rsidR="001B7486" w:rsidRPr="00A4431C" w:rsidRDefault="001B7486" w:rsidP="00CE0E83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>Uchádzač zodpovedá za to, že predmet zákazky, jeho balenie, skladovanie, preprava, označovanie a uvádzanie do obehu, spĺňa najvyššie kvalitatívne parametre pre  potravinárske výrobky,  podľa zákona č. 152/1995 Z.</w:t>
      </w:r>
      <w:r w:rsidR="00101AE0">
        <w:rPr>
          <w:rFonts w:ascii="Arial" w:hAnsi="Arial" w:cs="Arial"/>
          <w:sz w:val="22"/>
          <w:szCs w:val="22"/>
        </w:rPr>
        <w:t xml:space="preserve"> </w:t>
      </w:r>
      <w:r w:rsidRPr="00A4431C">
        <w:rPr>
          <w:rFonts w:ascii="Arial" w:hAnsi="Arial" w:cs="Arial"/>
          <w:sz w:val="22"/>
          <w:szCs w:val="22"/>
        </w:rPr>
        <w:t>z. o potravinách v znení neskorších predpisov a príslušných vykonávacích predpisov.</w:t>
      </w:r>
    </w:p>
    <w:p w:rsidR="001B7486" w:rsidRPr="00A4431C" w:rsidRDefault="001B7486" w:rsidP="00CE0E83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>V prípade, že vymedzenie predmetu zákazky, jeho opis alebo technické špecifikácie odkazujú na konkrétneho výrobcu, výrobný postup, značku, patent, typ, krajinu, oblasť alebo miesto pôvodu alebo výroby, verejný obstarávateľ  umožňuje ekvivalentné špecifikácie.</w:t>
      </w:r>
      <w:r w:rsidRPr="00A4431C">
        <w:rPr>
          <w:rFonts w:ascii="Arial" w:hAnsi="Arial" w:cs="Arial"/>
          <w:sz w:val="22"/>
          <w:szCs w:val="22"/>
        </w:rPr>
        <w:tab/>
      </w:r>
    </w:p>
    <w:p w:rsidR="001B7486" w:rsidRPr="008F360F" w:rsidRDefault="001B7486" w:rsidP="00CE0E83">
      <w:pPr>
        <w:jc w:val="both"/>
        <w:rPr>
          <w:rFonts w:ascii="Calibri" w:hAnsi="Calibri" w:cs="Arial"/>
        </w:rPr>
      </w:pPr>
    </w:p>
    <w:p w:rsidR="007F0765" w:rsidRPr="00665FAD" w:rsidRDefault="007F0765" w:rsidP="007F076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27F29" w:rsidRDefault="00E27F29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sectPr w:rsidR="00D56C35" w:rsidSect="00D56C3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5C5A26C0"/>
    <w:multiLevelType w:val="hybridMultilevel"/>
    <w:tmpl w:val="826E2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4E75"/>
    <w:multiLevelType w:val="hybridMultilevel"/>
    <w:tmpl w:val="8AA8BB3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6"/>
    <w:rsid w:val="00051EC8"/>
    <w:rsid w:val="00065570"/>
    <w:rsid w:val="00081B1F"/>
    <w:rsid w:val="00101AE0"/>
    <w:rsid w:val="00130F94"/>
    <w:rsid w:val="00137596"/>
    <w:rsid w:val="00183702"/>
    <w:rsid w:val="001B7486"/>
    <w:rsid w:val="002667A9"/>
    <w:rsid w:val="002A5147"/>
    <w:rsid w:val="002F5803"/>
    <w:rsid w:val="0033314B"/>
    <w:rsid w:val="00383F30"/>
    <w:rsid w:val="003C0AEF"/>
    <w:rsid w:val="003C16C6"/>
    <w:rsid w:val="00480FFB"/>
    <w:rsid w:val="00485887"/>
    <w:rsid w:val="004A7536"/>
    <w:rsid w:val="004C2618"/>
    <w:rsid w:val="005132D1"/>
    <w:rsid w:val="00533344"/>
    <w:rsid w:val="005713D9"/>
    <w:rsid w:val="005819F7"/>
    <w:rsid w:val="005C2E34"/>
    <w:rsid w:val="005F1070"/>
    <w:rsid w:val="0060621A"/>
    <w:rsid w:val="00640752"/>
    <w:rsid w:val="00664BE9"/>
    <w:rsid w:val="00665FAD"/>
    <w:rsid w:val="00690958"/>
    <w:rsid w:val="0069385F"/>
    <w:rsid w:val="006B2F3C"/>
    <w:rsid w:val="00701FA8"/>
    <w:rsid w:val="00734D46"/>
    <w:rsid w:val="007403B9"/>
    <w:rsid w:val="00766ECB"/>
    <w:rsid w:val="007A1753"/>
    <w:rsid w:val="007F0765"/>
    <w:rsid w:val="008B4E16"/>
    <w:rsid w:val="008D08CE"/>
    <w:rsid w:val="00915921"/>
    <w:rsid w:val="00971110"/>
    <w:rsid w:val="009C6CD1"/>
    <w:rsid w:val="00A32E23"/>
    <w:rsid w:val="00A4431C"/>
    <w:rsid w:val="00A7505A"/>
    <w:rsid w:val="00AE6503"/>
    <w:rsid w:val="00B4190A"/>
    <w:rsid w:val="00B809BA"/>
    <w:rsid w:val="00BE1361"/>
    <w:rsid w:val="00CE0E83"/>
    <w:rsid w:val="00CE7B59"/>
    <w:rsid w:val="00D56C35"/>
    <w:rsid w:val="00D84A4A"/>
    <w:rsid w:val="00DD3062"/>
    <w:rsid w:val="00DD3ED8"/>
    <w:rsid w:val="00E137D6"/>
    <w:rsid w:val="00E247D6"/>
    <w:rsid w:val="00E27F29"/>
    <w:rsid w:val="00E925BD"/>
    <w:rsid w:val="00ED16ED"/>
    <w:rsid w:val="00ED1C45"/>
    <w:rsid w:val="00ED620E"/>
    <w:rsid w:val="00F16BFD"/>
    <w:rsid w:val="00F26177"/>
    <w:rsid w:val="00F268D6"/>
    <w:rsid w:val="00F359E0"/>
    <w:rsid w:val="00F70B84"/>
    <w:rsid w:val="00F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6489"/>
  <w15:docId w15:val="{3235918C-2426-44B7-A381-9F12EEA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4190A"/>
    <w:pPr>
      <w:keepNext/>
      <w:numPr>
        <w:numId w:val="5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B419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B7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1B74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ie3">
    <w:name w:val="Záhlavie #3_"/>
    <w:basedOn w:val="Predvolenpsmoodseku"/>
    <w:link w:val="Zhlavie30"/>
    <w:rsid w:val="001B74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Calibri9bodov">
    <w:name w:val="Základný text + Calibri;9 bodov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Calibri9bodovNietun">
    <w:name w:val="Základný text + Calibri;9 bodov;Nie tučné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Zkladntext1">
    <w:name w:val="Základný text1"/>
    <w:basedOn w:val="Normlny"/>
    <w:link w:val="Zkladntext"/>
    <w:rsid w:val="001B7486"/>
    <w:pPr>
      <w:widowControl w:val="0"/>
      <w:shd w:val="clear" w:color="auto" w:fill="FFFFFF"/>
      <w:spacing w:before="60" w:after="540" w:line="240" w:lineRule="exact"/>
      <w:jc w:val="right"/>
    </w:pPr>
    <w:rPr>
      <w:b/>
      <w:bCs/>
      <w:sz w:val="21"/>
      <w:szCs w:val="21"/>
      <w:lang w:eastAsia="en-US"/>
    </w:rPr>
  </w:style>
  <w:style w:type="paragraph" w:customStyle="1" w:styleId="Zhlavie30">
    <w:name w:val="Záhlavie #3"/>
    <w:basedOn w:val="Normlny"/>
    <w:link w:val="Zhlavie3"/>
    <w:rsid w:val="001B7486"/>
    <w:pPr>
      <w:widowControl w:val="0"/>
      <w:shd w:val="clear" w:color="auto" w:fill="FFFFFF"/>
      <w:spacing w:before="540" w:after="240" w:line="274" w:lineRule="exact"/>
      <w:outlineLvl w:val="2"/>
    </w:pPr>
    <w:rPr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B4190A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B4190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0">
    <w:name w:val="Body Text"/>
    <w:basedOn w:val="Normlny"/>
    <w:link w:val="ZkladntextChar"/>
    <w:rsid w:val="00B4190A"/>
    <w:pPr>
      <w:jc w:val="both"/>
    </w:pPr>
  </w:style>
  <w:style w:type="character" w:customStyle="1" w:styleId="ZkladntextChar">
    <w:name w:val="Základný text Char"/>
    <w:basedOn w:val="Predvolenpsmoodseku"/>
    <w:link w:val="Zkladntext0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4190A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4190A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9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4190A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90A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odtitul">
    <w:name w:val="Subtitle"/>
    <w:basedOn w:val="Normlny"/>
    <w:link w:val="PodtitulChar"/>
    <w:qFormat/>
    <w:rsid w:val="00B4190A"/>
    <w:pPr>
      <w:jc w:val="center"/>
    </w:pPr>
  </w:style>
  <w:style w:type="character" w:customStyle="1" w:styleId="PodtitulChar">
    <w:name w:val="Podtitul Char"/>
    <w:basedOn w:val="Predvolenpsmoodseku"/>
    <w:link w:val="Podtitul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F9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7A1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F26177"/>
  </w:style>
  <w:style w:type="character" w:customStyle="1" w:styleId="Zkladntext2Nietun">
    <w:name w:val="Základný text (2) + Nie tučné"/>
    <w:basedOn w:val="Predvolenpsmoodseku"/>
    <w:rsid w:val="00F2617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markedcontent">
    <w:name w:val="markedcontent"/>
    <w:basedOn w:val="Predvolenpsmoodseku"/>
    <w:rsid w:val="00D5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BA35-BEDD-4A36-967A-D33900A9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Galina Uherková | Rektorát EU v Bratislave</cp:lastModifiedBy>
  <cp:revision>2</cp:revision>
  <cp:lastPrinted>2022-03-11T09:34:00Z</cp:lastPrinted>
  <dcterms:created xsi:type="dcterms:W3CDTF">2022-03-11T09:54:00Z</dcterms:created>
  <dcterms:modified xsi:type="dcterms:W3CDTF">2022-03-11T09:54:00Z</dcterms:modified>
</cp:coreProperties>
</file>