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23F3" w:rsidRDefault="00F223F3" w:rsidP="00F223F3">
      <w:pPr>
        <w:pStyle w:val="Nadpis7"/>
        <w:spacing w:before="240" w:after="40"/>
        <w:rPr>
          <w:rFonts w:ascii="Arial Narrow" w:hAnsi="Arial Narrow"/>
          <w:b/>
          <w:i w:val="0"/>
          <w:color w:val="auto"/>
          <w:sz w:val="26"/>
          <w:szCs w:val="26"/>
        </w:rPr>
      </w:pPr>
      <w:r>
        <w:rPr>
          <w:rFonts w:ascii="Arial Narrow" w:hAnsi="Arial Narrow"/>
          <w:b/>
          <w:i w:val="0"/>
          <w:color w:val="auto"/>
          <w:sz w:val="26"/>
          <w:szCs w:val="26"/>
        </w:rPr>
        <w:t xml:space="preserve">          </w:t>
      </w:r>
      <w:r w:rsidR="00580894">
        <w:rPr>
          <w:rFonts w:ascii="Arial Narrow" w:hAnsi="Arial Narrow"/>
          <w:b/>
          <w:i w:val="0"/>
          <w:color w:val="auto"/>
          <w:sz w:val="26"/>
          <w:szCs w:val="26"/>
        </w:rPr>
        <w:t xml:space="preserve"> </w:t>
      </w:r>
      <w:r>
        <w:rPr>
          <w:rFonts w:ascii="Arial Narrow" w:hAnsi="Arial Narrow"/>
          <w:b/>
          <w:i w:val="0"/>
          <w:color w:val="auto"/>
          <w:sz w:val="26"/>
          <w:szCs w:val="26"/>
        </w:rPr>
        <w:t>Meno, priezvisko</w:t>
      </w:r>
      <w:r w:rsidR="004A7A8F">
        <w:rPr>
          <w:rFonts w:ascii="Arial Narrow" w:hAnsi="Arial Narrow"/>
          <w:b/>
          <w:i w:val="0"/>
          <w:color w:val="auto"/>
          <w:sz w:val="26"/>
          <w:szCs w:val="26"/>
        </w:rPr>
        <w:t>, titul</w:t>
      </w:r>
      <w:r w:rsidR="00580894">
        <w:rPr>
          <w:rFonts w:ascii="Arial Narrow" w:hAnsi="Arial Narrow"/>
          <w:b/>
          <w:i w:val="0"/>
          <w:color w:val="auto"/>
          <w:sz w:val="26"/>
          <w:szCs w:val="26"/>
        </w:rPr>
        <w:t>:</w:t>
      </w:r>
      <w:r>
        <w:rPr>
          <w:rFonts w:ascii="Arial Narrow" w:hAnsi="Arial Narrow"/>
          <w:b/>
          <w:i w:val="0"/>
          <w:color w:val="auto"/>
          <w:sz w:val="26"/>
          <w:szCs w:val="26"/>
        </w:rPr>
        <w:t xml:space="preserve"> </w:t>
      </w:r>
    </w:p>
    <w:p w:rsidR="009320F6" w:rsidRPr="009320F6" w:rsidRDefault="009320F6" w:rsidP="009320F6">
      <w:pPr>
        <w:pStyle w:val="Nadpis7"/>
        <w:spacing w:before="240" w:after="40"/>
        <w:jc w:val="center"/>
        <w:rPr>
          <w:rFonts w:ascii="Arial Narrow" w:hAnsi="Arial Narrow"/>
          <w:b/>
          <w:i w:val="0"/>
          <w:color w:val="auto"/>
          <w:sz w:val="26"/>
          <w:szCs w:val="26"/>
        </w:rPr>
      </w:pPr>
      <w:r w:rsidRPr="009320F6">
        <w:rPr>
          <w:rFonts w:ascii="Arial Narrow" w:hAnsi="Arial Narrow"/>
          <w:b/>
          <w:i w:val="0"/>
          <w:color w:val="auto"/>
          <w:sz w:val="26"/>
          <w:szCs w:val="26"/>
        </w:rPr>
        <w:t xml:space="preserve">Plnenie schválených kritérií </w:t>
      </w:r>
      <w:r w:rsidR="00816FA9">
        <w:rPr>
          <w:rFonts w:ascii="Arial Narrow" w:hAnsi="Arial Narrow"/>
          <w:b/>
          <w:i w:val="0"/>
          <w:color w:val="auto"/>
          <w:sz w:val="26"/>
          <w:szCs w:val="26"/>
        </w:rPr>
        <w:t>inauguračných</w:t>
      </w:r>
      <w:r w:rsidRPr="009320F6">
        <w:rPr>
          <w:rFonts w:ascii="Arial Narrow" w:hAnsi="Arial Narrow"/>
          <w:b/>
          <w:i w:val="0"/>
          <w:color w:val="auto"/>
          <w:sz w:val="26"/>
          <w:szCs w:val="26"/>
        </w:rPr>
        <w:t xml:space="preserve"> konaní na Ekonomickej univerzite v Bratislave</w:t>
      </w:r>
    </w:p>
    <w:p w:rsidR="009320F6" w:rsidRPr="009320F6" w:rsidRDefault="009320F6" w:rsidP="009320F6">
      <w:pPr>
        <w:pStyle w:val="Nadpis7"/>
        <w:spacing w:before="120" w:after="40"/>
        <w:jc w:val="right"/>
        <w:rPr>
          <w:rFonts w:ascii="Tahoma" w:hAnsi="Tahoma" w:cs="Tahoma"/>
          <w:b/>
          <w:i w:val="0"/>
          <w:sz w:val="22"/>
          <w:szCs w:val="22"/>
        </w:rPr>
      </w:pPr>
    </w:p>
    <w:tbl>
      <w:tblPr>
        <w:tblpPr w:leftFromText="141" w:rightFromText="141" w:vertAnchor="text" w:horzAnchor="margin" w:tblpXSpec="center" w:tblpY="110"/>
        <w:tblW w:w="986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99"/>
        <w:gridCol w:w="4152"/>
        <w:gridCol w:w="850"/>
        <w:gridCol w:w="850"/>
        <w:gridCol w:w="3315"/>
      </w:tblGrid>
      <w:tr w:rsidR="0067768F" w:rsidRPr="000C3E06" w:rsidTr="0062261D">
        <w:trPr>
          <w:trHeight w:val="118"/>
          <w:jc w:val="center"/>
        </w:trPr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7768F" w:rsidRPr="000C3E06" w:rsidRDefault="0067768F" w:rsidP="0062261D">
            <w:pPr>
              <w:pStyle w:val="Nadpis4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1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68F" w:rsidRPr="000C3E06" w:rsidRDefault="0067768F" w:rsidP="0062261D">
            <w:pPr>
              <w:pStyle w:val="Nadpis4"/>
              <w:rPr>
                <w:rFonts w:ascii="Arial Narrow" w:hAnsi="Arial Narrow"/>
                <w:sz w:val="20"/>
                <w:szCs w:val="20"/>
                <w:lang w:val="sk-SK"/>
              </w:rPr>
            </w:pPr>
            <w:r w:rsidRPr="000C3E06">
              <w:rPr>
                <w:rFonts w:ascii="Arial Narrow" w:hAnsi="Arial Narrow"/>
                <w:sz w:val="20"/>
                <w:szCs w:val="20"/>
                <w:lang w:val="sk-SK"/>
              </w:rPr>
              <w:t>Kritériá</w:t>
            </w:r>
          </w:p>
        </w:tc>
        <w:tc>
          <w:tcPr>
            <w:tcW w:w="862" w:type="pct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67768F" w:rsidRPr="006016C7" w:rsidRDefault="009D1914" w:rsidP="006016C7">
            <w:pPr>
              <w:pStyle w:val="Nadpis1"/>
              <w:framePr w:hSpace="0" w:wrap="auto" w:vAnchor="margin" w:hAnchor="text" w:xAlign="left" w:yAlign="inline"/>
            </w:pPr>
            <w:r>
              <w:t>PROFESOR</w:t>
            </w:r>
          </w:p>
        </w:tc>
        <w:tc>
          <w:tcPr>
            <w:tcW w:w="168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768F" w:rsidRPr="00F12E87" w:rsidRDefault="0067768F" w:rsidP="006016C7">
            <w:pPr>
              <w:pStyle w:val="Nadpis1"/>
              <w:framePr w:hSpace="0" w:wrap="auto" w:vAnchor="margin" w:hAnchor="text" w:xAlign="left" w:yAlign="inline"/>
            </w:pPr>
            <w:r w:rsidRPr="00F12E87">
              <w:t>Poznámky</w:t>
            </w:r>
          </w:p>
        </w:tc>
      </w:tr>
      <w:tr w:rsidR="006016C7" w:rsidRPr="000C3E06" w:rsidTr="0062261D">
        <w:trPr>
          <w:trHeight w:val="250"/>
          <w:jc w:val="center"/>
        </w:trPr>
        <w:tc>
          <w:tcPr>
            <w:tcW w:w="35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6C7" w:rsidRPr="000C3E06" w:rsidRDefault="006016C7" w:rsidP="006016C7">
            <w:pPr>
              <w:pStyle w:val="Nadpis4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1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6C7" w:rsidRPr="000C3E06" w:rsidRDefault="006016C7" w:rsidP="006016C7">
            <w:pPr>
              <w:pStyle w:val="Nadpis4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431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016C7" w:rsidRDefault="006016C7" w:rsidP="006016C7">
            <w:pPr>
              <w:jc w:val="center"/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</w:pPr>
            <w:r w:rsidRPr="006016C7"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  <w:t>Požadované</w:t>
            </w:r>
          </w:p>
          <w:p w:rsidR="006016C7" w:rsidRPr="006016C7" w:rsidRDefault="006016C7" w:rsidP="006016C7">
            <w:pPr>
              <w:jc w:val="center"/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  <w:t>kritériá</w:t>
            </w:r>
          </w:p>
        </w:tc>
        <w:tc>
          <w:tcPr>
            <w:tcW w:w="43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016C7" w:rsidRPr="006016C7" w:rsidRDefault="006016C7" w:rsidP="006016C7">
            <w:pPr>
              <w:jc w:val="center"/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</w:pPr>
            <w:r w:rsidRPr="006016C7"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  <w:t>Konkrétne plnenie</w:t>
            </w:r>
          </w:p>
        </w:tc>
        <w:tc>
          <w:tcPr>
            <w:tcW w:w="168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016C7" w:rsidRPr="000C3E06" w:rsidRDefault="006016C7" w:rsidP="006016C7">
            <w:pPr>
              <w:pStyle w:val="Nadpis1"/>
              <w:framePr w:hSpace="0" w:wrap="auto" w:vAnchor="margin" w:hAnchor="text" w:xAlign="left" w:yAlign="inline"/>
            </w:pPr>
          </w:p>
        </w:tc>
      </w:tr>
      <w:tr w:rsidR="0067768F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7768F" w:rsidRPr="00BB0212" w:rsidRDefault="0067768F" w:rsidP="0062261D">
            <w:pPr>
              <w:pStyle w:val="Nadpis2"/>
              <w:spacing w:before="0" w:after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B0212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64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7768F" w:rsidRPr="005E5EA1" w:rsidRDefault="00281E12" w:rsidP="0062261D">
            <w:pPr>
              <w:rPr>
                <w:rFonts w:ascii="Arial Narrow" w:hAnsi="Arial Narrow"/>
                <w:b/>
                <w:i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="0067768F" w:rsidRPr="005E5EA1">
              <w:rPr>
                <w:rFonts w:ascii="Arial Narrow" w:hAnsi="Arial Narrow"/>
                <w:b/>
                <w:sz w:val="20"/>
              </w:rPr>
              <w:t>Pedagogická činnosť</w:t>
            </w:r>
          </w:p>
        </w:tc>
      </w:tr>
      <w:tr w:rsidR="009D1914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pStyle w:val="Nadpis2"/>
              <w:spacing w:before="0" w:after="0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 xml:space="preserve"> </w:t>
            </w:r>
            <w:r w:rsidRPr="00BB0212">
              <w:rPr>
                <w:rFonts w:ascii="Arial Narrow" w:hAnsi="Arial Narrow"/>
                <w:b w:val="0"/>
                <w:sz w:val="20"/>
              </w:rPr>
              <w:t>1.1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0C3E06" w:rsidRDefault="009D1914" w:rsidP="009D1914">
            <w:pPr>
              <w:ind w:left="57"/>
              <w:rPr>
                <w:rFonts w:ascii="Arial Narrow" w:hAnsi="Arial Narrow"/>
                <w:sz w:val="20"/>
              </w:rPr>
            </w:pPr>
            <w:r w:rsidRPr="000C3E06">
              <w:rPr>
                <w:rFonts w:ascii="Arial Narrow" w:hAnsi="Arial Narrow"/>
                <w:sz w:val="20"/>
                <w:szCs w:val="20"/>
              </w:rPr>
              <w:t>Pedagogická prax v danom odbore (roky)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D93307" w:rsidRDefault="009D1914" w:rsidP="009D1914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  <w:r w:rsidRPr="00D93307"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D93307" w:rsidRDefault="009D1914" w:rsidP="009D1914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D1914" w:rsidRPr="00A20103" w:rsidRDefault="009D1914" w:rsidP="009D1914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9D1914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1.2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0C3E06" w:rsidRDefault="009D1914" w:rsidP="009D1914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0C3E06">
              <w:rPr>
                <w:rFonts w:ascii="Arial Narrow" w:hAnsi="Arial Narrow"/>
                <w:bCs/>
                <w:iCs/>
                <w:sz w:val="20"/>
                <w:szCs w:val="20"/>
              </w:rPr>
              <w:t>Vysokoškolské</w:t>
            </w:r>
            <w:r w:rsidRPr="000C3E06">
              <w:rPr>
                <w:rFonts w:ascii="Arial Narrow" w:hAnsi="Arial Narrow"/>
                <w:sz w:val="20"/>
                <w:szCs w:val="20"/>
              </w:rPr>
              <w:t xml:space="preserve"> učebnice (počet/AH) </w:t>
            </w:r>
            <w:r w:rsidRPr="000C3E06"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  <w:t xml:space="preserve">          </w:t>
            </w:r>
            <w:r w:rsidRPr="000C3E06">
              <w:rPr>
                <w:rFonts w:ascii="Arial Narrow" w:hAnsi="Arial Narrow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 xml:space="preserve">ACA, </w:t>
            </w:r>
            <w:r w:rsidRPr="00E37381">
              <w:rPr>
                <w:rFonts w:ascii="Arial Narrow" w:hAnsi="Arial Narrow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ACB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273B58" w:rsidRDefault="009D1914" w:rsidP="009D191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1</w:t>
            </w:r>
            <w:r w:rsidRPr="00E37381"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/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73B58" w:rsidRDefault="009D1914" w:rsidP="009D191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Default="009D1914" w:rsidP="009D1914">
            <w:pPr>
              <w:ind w:left="67"/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</w:pPr>
            <w:r w:rsidRPr="00D93307"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 xml:space="preserve">Možnosť substitúcie kategóriou 2.2 </w:t>
            </w:r>
          </w:p>
          <w:p w:rsidR="009D1914" w:rsidRPr="00A20103" w:rsidRDefault="009D1914" w:rsidP="009D1914">
            <w:pPr>
              <w:ind w:left="67"/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>v počte 3 výstupy</w:t>
            </w:r>
          </w:p>
        </w:tc>
      </w:tr>
      <w:tr w:rsidR="009D1914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1.3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0C3E06" w:rsidRDefault="009D1914" w:rsidP="009D1914">
            <w:pPr>
              <w:ind w:left="57"/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</w:pPr>
            <w:r w:rsidRPr="000C3E06">
              <w:rPr>
                <w:rFonts w:ascii="Arial Narrow" w:hAnsi="Arial Narrow"/>
                <w:bCs/>
                <w:iCs/>
                <w:snapToGrid w:val="0"/>
                <w:sz w:val="20"/>
                <w:szCs w:val="20"/>
                <w:lang w:eastAsia="cs-CZ"/>
              </w:rPr>
              <w:t>Skriptá a</w:t>
            </w:r>
            <w:r w:rsidRPr="000C3E06">
              <w:rPr>
                <w:rFonts w:ascii="Arial Narrow" w:hAnsi="Arial Narrow"/>
                <w:sz w:val="20"/>
                <w:szCs w:val="20"/>
              </w:rPr>
              <w:t xml:space="preserve"> učebné texty (počet/AH)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 </w:t>
            </w:r>
            <w:r w:rsidRPr="000C3E06">
              <w:rPr>
                <w:rFonts w:ascii="Arial Narrow" w:hAnsi="Arial Narrow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>BCI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273B58" w:rsidRDefault="009D1914" w:rsidP="009D191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2</w:t>
            </w:r>
            <w:r w:rsidRPr="00E37381"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/</w:t>
            </w:r>
            <w:r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73B58" w:rsidRDefault="009D1914" w:rsidP="009D191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Default="009D1914" w:rsidP="009D1914">
            <w:pPr>
              <w:ind w:left="67"/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</w:pPr>
            <w:r w:rsidRPr="005D3D61"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>Možnosť substitúcie kategóriou 1.2</w:t>
            </w:r>
            <w:r w:rsidRPr="00D93307"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 xml:space="preserve">., resp. kategóriou 2.2 </w:t>
            </w:r>
          </w:p>
          <w:p w:rsidR="009D1914" w:rsidRPr="005D3D61" w:rsidRDefault="009D1914" w:rsidP="009D1914">
            <w:pPr>
              <w:ind w:left="67"/>
              <w:rPr>
                <w:rFonts w:ascii="Arial Narrow" w:hAnsi="Arial Narrow"/>
                <w:i/>
                <w:snapToGrid w:val="0"/>
                <w:sz w:val="18"/>
                <w:szCs w:val="18"/>
                <w:lang w:eastAsia="cs-CZ"/>
              </w:rPr>
            </w:pPr>
            <w:r w:rsidRPr="00D93307"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>v počte 2</w:t>
            </w:r>
            <w:r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 xml:space="preserve"> výstupy pre kategóriu profesor</w:t>
            </w:r>
          </w:p>
        </w:tc>
      </w:tr>
      <w:tr w:rsidR="009D1914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1.4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0C3E06" w:rsidRDefault="009D1914" w:rsidP="009D1914">
            <w:pPr>
              <w:ind w:left="57"/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</w:pPr>
            <w:r w:rsidRPr="000C3E06">
              <w:rPr>
                <w:rFonts w:ascii="Arial Narrow" w:hAnsi="Arial Narrow"/>
                <w:sz w:val="20"/>
                <w:szCs w:val="20"/>
              </w:rPr>
              <w:t>Počet diplomantov</w:t>
            </w:r>
            <w:r>
              <w:rPr>
                <w:rFonts w:ascii="Arial Narrow" w:hAnsi="Arial Narrow"/>
                <w:sz w:val="20"/>
                <w:szCs w:val="20"/>
              </w:rPr>
              <w:t>, ktorí ukončili štúdium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877975" w:rsidRDefault="009D1914" w:rsidP="009D1914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877975" w:rsidRDefault="009D1914" w:rsidP="009D1914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A20103" w:rsidRDefault="00816FA9" w:rsidP="009D1914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  <w:t xml:space="preserve"> </w:t>
            </w:r>
            <w:r w:rsidRPr="00256FAD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 Možnosť substitúcie kategóriou </w:t>
            </w:r>
            <w:r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1.6</w:t>
            </w:r>
          </w:p>
        </w:tc>
      </w:tr>
      <w:tr w:rsidR="009D1914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1.5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0C3E06" w:rsidRDefault="009D1914" w:rsidP="009D1914">
            <w:pPr>
              <w:ind w:left="57"/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</w:pPr>
            <w:r w:rsidRPr="000C3E06">
              <w:rPr>
                <w:rFonts w:ascii="Arial Narrow" w:hAnsi="Arial Narrow"/>
                <w:sz w:val="20"/>
                <w:szCs w:val="20"/>
              </w:rPr>
              <w:t>Garant predmetu</w:t>
            </w:r>
            <w:r w:rsidRPr="000C3E06">
              <w:rPr>
                <w:rFonts w:ascii="Arial Narrow" w:hAnsi="Arial Narrow"/>
                <w:sz w:val="20"/>
                <w:szCs w:val="20"/>
              </w:rPr>
              <w:tab/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877975" w:rsidRDefault="009D1914" w:rsidP="009D1914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877975" w:rsidRDefault="009D1914" w:rsidP="009D1914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9D1914" w:rsidRPr="00A20103" w:rsidRDefault="009D1914" w:rsidP="009D1914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9D1914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1.6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914" w:rsidRPr="000C3E06" w:rsidRDefault="009D1914" w:rsidP="009D1914">
            <w:pPr>
              <w:ind w:left="57"/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</w:pPr>
            <w:r w:rsidRPr="000C3E06">
              <w:rPr>
                <w:rFonts w:ascii="Arial Narrow" w:hAnsi="Arial Narrow"/>
                <w:sz w:val="20"/>
                <w:szCs w:val="20"/>
              </w:rPr>
              <w:t>Počet d</w:t>
            </w:r>
            <w:r>
              <w:rPr>
                <w:rFonts w:ascii="Arial Narrow" w:hAnsi="Arial Narrow"/>
                <w:sz w:val="20"/>
                <w:szCs w:val="20"/>
              </w:rPr>
              <w:t>oktorandov, ktorí získali PhD., CSc., Dr.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1914" w:rsidRPr="00877975" w:rsidRDefault="009D1914" w:rsidP="009D1914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914" w:rsidRPr="00877975" w:rsidRDefault="009D1914" w:rsidP="009D1914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9D1914" w:rsidRPr="00A20103" w:rsidRDefault="009D1914" w:rsidP="009D1914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67768F" w:rsidRPr="000C3E06" w:rsidTr="0062261D">
        <w:trPr>
          <w:trHeight w:val="259"/>
          <w:jc w:val="center"/>
        </w:trPr>
        <w:tc>
          <w:tcPr>
            <w:tcW w:w="35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7768F" w:rsidRPr="00BB0212" w:rsidRDefault="0067768F" w:rsidP="0062261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BB0212">
              <w:rPr>
                <w:rFonts w:ascii="Arial Narrow" w:hAnsi="Arial Narro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646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67768F" w:rsidRPr="004D42A2" w:rsidRDefault="00281E12" w:rsidP="0062261D">
            <w:pPr>
              <w:spacing w:before="40" w:after="40"/>
              <w:rPr>
                <w:rFonts w:ascii="Arial Narrow" w:hAnsi="Arial Narrow"/>
                <w:b/>
                <w:bCs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</w:t>
            </w:r>
            <w:r w:rsidR="0067768F" w:rsidRPr="000C3E06">
              <w:rPr>
                <w:rFonts w:ascii="Arial Narrow" w:hAnsi="Arial Narrow"/>
                <w:b/>
                <w:bCs/>
                <w:sz w:val="20"/>
                <w:szCs w:val="20"/>
              </w:rPr>
              <w:t>Vedeckovýskumná a publikačná činnosť</w:t>
            </w:r>
          </w:p>
        </w:tc>
      </w:tr>
      <w:tr w:rsidR="009D1914" w:rsidRPr="000C3E06" w:rsidTr="0062261D">
        <w:trPr>
          <w:trHeight w:val="259"/>
          <w:jc w:val="center"/>
        </w:trPr>
        <w:tc>
          <w:tcPr>
            <w:tcW w:w="354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D1914" w:rsidRPr="004D42A2" w:rsidRDefault="009D1914" w:rsidP="009D191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sz w:val="20"/>
                <w:szCs w:val="20"/>
              </w:rPr>
              <w:t xml:space="preserve"> </w:t>
            </w:r>
            <w:r w:rsidRPr="004D42A2">
              <w:rPr>
                <w:rStyle w:val="FontStyle14"/>
                <w:rFonts w:ascii="Arial Narrow" w:hAnsi="Arial Narrow"/>
                <w:sz w:val="20"/>
                <w:szCs w:val="20"/>
              </w:rPr>
              <w:t>Publikačné výstupy kategórie A (spolu):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962F50" w:rsidRDefault="009D1914" w:rsidP="009D1914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962F50" w:rsidRDefault="009D1914" w:rsidP="009D1914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A20103" w:rsidRDefault="009D1914" w:rsidP="009D1914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9D1914" w:rsidRPr="000C3E06" w:rsidTr="0062261D">
        <w:trPr>
          <w:trHeight w:val="259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2.1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0C3E06" w:rsidRDefault="000F1514" w:rsidP="009D1914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0C3E06">
              <w:rPr>
                <w:rFonts w:ascii="Arial Narrow" w:hAnsi="Arial Narrow"/>
                <w:sz w:val="20"/>
                <w:szCs w:val="20"/>
              </w:rPr>
              <w:t>Vedecké monografie (počet/AH)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</w:t>
            </w:r>
            <w:r>
              <w:rPr>
                <w:rFonts w:ascii="Arial Narrow" w:hAnsi="Arial Narrow"/>
                <w:b/>
                <w:bCs/>
                <w:i/>
                <w:iCs/>
                <w:snapToGrid w:val="0"/>
                <w:sz w:val="20"/>
                <w:szCs w:val="20"/>
                <w:lang w:eastAsia="cs-CZ"/>
              </w:rPr>
              <w:t xml:space="preserve"> AAA, AAB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273B58" w:rsidRDefault="009D1914" w:rsidP="009D191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  <w:t>2/6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73B58" w:rsidRDefault="009D1914" w:rsidP="009D1914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Default="009D1914" w:rsidP="009D1914">
            <w:pPr>
              <w:ind w:left="112"/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</w:pPr>
            <w:r w:rsidRPr="005D3D61"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 xml:space="preserve">Možnosť substitúcie ostatnými kategóriami A  </w:t>
            </w:r>
          </w:p>
          <w:p w:rsidR="009D1914" w:rsidRDefault="009D1914" w:rsidP="009D1914">
            <w:pPr>
              <w:ind w:left="112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5D3D61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(t. j. : 2.1.1</w:t>
            </w:r>
            <w:r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 </w:t>
            </w:r>
            <w:r w:rsidRPr="00D93307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 alebo 2.1.2 v rozsahu AH danom kategóriou 2.1 alebo kategóriou 2.2 </w:t>
            </w:r>
          </w:p>
          <w:p w:rsidR="009D1914" w:rsidRPr="005D3D61" w:rsidRDefault="009D1914" w:rsidP="009D1914">
            <w:pPr>
              <w:ind w:left="112"/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</w:pPr>
            <w:r w:rsidRPr="00D93307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v počte 3 výstupy za 1 výstup kategórie 2.1</w:t>
            </w:r>
            <w:r w:rsidRPr="005D3D61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)</w:t>
            </w:r>
          </w:p>
        </w:tc>
      </w:tr>
      <w:tr w:rsidR="009D1914" w:rsidRPr="000C3E06" w:rsidTr="006930E8">
        <w:trPr>
          <w:trHeight w:val="259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2.1.1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24A6F" w:rsidRDefault="009D1914" w:rsidP="009D1914">
            <w:pPr>
              <w:pStyle w:val="Style4"/>
              <w:widowControl/>
              <w:ind w:left="57" w:firstLine="10"/>
              <w:rPr>
                <w:rStyle w:val="FontStyle16"/>
                <w:rFonts w:ascii="Arial Narrow" w:hAnsi="Arial Narrow"/>
                <w:i/>
                <w:sz w:val="20"/>
                <w:szCs w:val="20"/>
              </w:rPr>
            </w:pPr>
            <w:r w:rsidRPr="00224A6F">
              <w:rPr>
                <w:rStyle w:val="FontStyle17"/>
                <w:rFonts w:ascii="Arial Narrow" w:hAnsi="Arial Narrow"/>
                <w:sz w:val="20"/>
                <w:szCs w:val="20"/>
              </w:rPr>
              <w:t>Kapitoly vo vedeckých monografiách vydané v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> </w:t>
            </w:r>
            <w:r w:rsidRPr="00224A6F">
              <w:rPr>
                <w:rStyle w:val="FontStyle17"/>
                <w:rFonts w:ascii="Arial Narrow" w:hAnsi="Arial Narrow"/>
                <w:sz w:val="20"/>
                <w:szCs w:val="20"/>
              </w:rPr>
              <w:t>zahraničných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</w:t>
            </w:r>
            <w:r w:rsidRPr="00224A6F">
              <w:rPr>
                <w:rStyle w:val="FontStyle17"/>
                <w:rFonts w:ascii="Arial Narrow" w:hAnsi="Arial Narrow"/>
                <w:sz w:val="20"/>
                <w:szCs w:val="20"/>
              </w:rPr>
              <w:t>vydavateľstvách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                           </w:t>
            </w:r>
            <w:r w:rsidRPr="00224A6F">
              <w:rPr>
                <w:rStyle w:val="FontStyle16"/>
                <w:rFonts w:ascii="Arial Narrow" w:hAnsi="Arial Narrow"/>
                <w:i/>
                <w:sz w:val="20"/>
                <w:szCs w:val="20"/>
              </w:rPr>
              <w:t>ABC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BB0212" w:rsidRDefault="009D1914" w:rsidP="009D1914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 w:rsidRPr="00BB0212">
              <w:rPr>
                <w:rStyle w:val="FontStyle17"/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5D3D61" w:rsidRDefault="009D1914" w:rsidP="009D1914">
            <w:pPr>
              <w:pStyle w:val="Style4"/>
              <w:widowControl/>
              <w:ind w:left="112" w:firstLine="0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</w:p>
        </w:tc>
      </w:tr>
      <w:tr w:rsidR="009D1914" w:rsidRPr="000C3E06" w:rsidTr="006930E8">
        <w:trPr>
          <w:trHeight w:val="259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2.1.2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Default="009D1914" w:rsidP="009D1914">
            <w:pPr>
              <w:pStyle w:val="Style4"/>
              <w:widowControl/>
              <w:spacing w:line="216" w:lineRule="exact"/>
              <w:ind w:left="57" w:right="113" w:firstLine="10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224A6F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Štúdie charakteru vedeckej monografie v časopisoch a zborníkoch vydané v zahraničných vydavateľstvách </w:t>
            </w:r>
          </w:p>
          <w:p w:rsidR="009D1914" w:rsidRPr="00224A6F" w:rsidRDefault="009D1914" w:rsidP="009D1914">
            <w:pPr>
              <w:pStyle w:val="Style4"/>
              <w:widowControl/>
              <w:spacing w:line="216" w:lineRule="exact"/>
              <w:ind w:left="57" w:right="113" w:firstLine="10"/>
              <w:jc w:val="right"/>
              <w:rPr>
                <w:rStyle w:val="FontStyle16"/>
                <w:rFonts w:ascii="Arial Narrow" w:hAnsi="Arial Narrow"/>
                <w:sz w:val="20"/>
                <w:szCs w:val="20"/>
              </w:rPr>
            </w:pPr>
            <w:r>
              <w:rPr>
                <w:rStyle w:val="FontStyle16"/>
                <w:rFonts w:ascii="Arial Narrow" w:hAnsi="Arial Narrow"/>
                <w:i/>
                <w:sz w:val="20"/>
                <w:szCs w:val="20"/>
              </w:rPr>
              <w:t xml:space="preserve">    </w:t>
            </w:r>
            <w:r w:rsidRPr="004D0AA6">
              <w:rPr>
                <w:rStyle w:val="FontStyle16"/>
                <w:rFonts w:ascii="Arial Narrow" w:hAnsi="Arial Narrow"/>
                <w:i/>
                <w:sz w:val="20"/>
                <w:szCs w:val="20"/>
              </w:rPr>
              <w:t>ABA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BB0212" w:rsidRDefault="009D1914" w:rsidP="009D1914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 w:rsidRPr="00BB0212">
              <w:rPr>
                <w:rStyle w:val="FontStyle17"/>
                <w:rFonts w:ascii="Arial Narrow" w:hAnsi="Arial Narrow"/>
                <w:sz w:val="22"/>
                <w:szCs w:val="22"/>
              </w:rPr>
              <w:t>-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pStyle w:val="Style4"/>
              <w:widowControl/>
              <w:spacing w:line="240" w:lineRule="auto"/>
              <w:ind w:firstLine="1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5D3D61" w:rsidRDefault="009D1914" w:rsidP="009D1914">
            <w:pPr>
              <w:pStyle w:val="Style4"/>
              <w:widowControl/>
              <w:spacing w:line="216" w:lineRule="exact"/>
              <w:ind w:left="112" w:firstLine="0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</w:p>
        </w:tc>
      </w:tr>
      <w:tr w:rsidR="009D1914" w:rsidRPr="000C3E06" w:rsidTr="0062261D">
        <w:trPr>
          <w:trHeight w:val="259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BB0212">
              <w:rPr>
                <w:rFonts w:ascii="Arial Narrow" w:hAnsi="Arial Narrow"/>
                <w:sz w:val="20"/>
                <w:szCs w:val="20"/>
              </w:rPr>
              <w:t>2.2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D336C2" w:rsidRDefault="009D1914" w:rsidP="009D1914">
            <w:pPr>
              <w:pStyle w:val="Style4"/>
              <w:widowControl/>
              <w:spacing w:line="216" w:lineRule="exact"/>
              <w:ind w:left="57" w:hanging="5"/>
              <w:rPr>
                <w:rStyle w:val="FontStyle14"/>
                <w:rFonts w:ascii="Arial Narrow" w:hAnsi="Arial Narrow"/>
                <w:i/>
                <w:sz w:val="20"/>
                <w:szCs w:val="20"/>
              </w:rPr>
            </w:pPr>
            <w:r w:rsidRPr="00D336C2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Vedecké práce v domácich a zahraničných karentovaných časopisoch 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                        </w:t>
            </w:r>
            <w:r w:rsidRPr="00D336C2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ADC, </w:t>
            </w:r>
            <w:r w:rsidRPr="00E37381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>ADD</w:t>
            </w:r>
          </w:p>
          <w:p w:rsidR="009D1914" w:rsidRPr="00D336C2" w:rsidRDefault="009D1914" w:rsidP="00C16691">
            <w:pPr>
              <w:pStyle w:val="Style4"/>
              <w:widowControl/>
              <w:spacing w:before="120" w:line="216" w:lineRule="exact"/>
              <w:ind w:left="57" w:firstLine="0"/>
              <w:rPr>
                <w:rStyle w:val="FontStyle16"/>
                <w:rFonts w:ascii="Arial Narrow" w:hAnsi="Arial Narrow"/>
                <w:i/>
                <w:sz w:val="20"/>
                <w:szCs w:val="20"/>
              </w:rPr>
            </w:pPr>
            <w:r w:rsidRPr="00D336C2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Vedecké práce v domácich a zahraničných časopisoch registrovaných v databázach Web of </w:t>
            </w:r>
            <w:proofErr w:type="spellStart"/>
            <w:r w:rsidRPr="00D336C2">
              <w:rPr>
                <w:rStyle w:val="FontStyle17"/>
                <w:rFonts w:ascii="Arial Narrow" w:hAnsi="Arial Narrow"/>
                <w:sz w:val="20"/>
                <w:szCs w:val="20"/>
              </w:rPr>
              <w:t>Science</w:t>
            </w:r>
            <w:proofErr w:type="spellEnd"/>
            <w:r w:rsidRPr="00D336C2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alebo SCOPUS 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                                                   </w:t>
            </w:r>
            <w:r w:rsidRPr="00D336C2">
              <w:rPr>
                <w:rStyle w:val="FontStyle16"/>
                <w:rFonts w:ascii="Arial Narrow" w:hAnsi="Arial Narrow"/>
                <w:i/>
                <w:sz w:val="20"/>
                <w:szCs w:val="20"/>
              </w:rPr>
              <w:t xml:space="preserve">ADM, </w:t>
            </w:r>
            <w:r w:rsidRPr="00E37381">
              <w:rPr>
                <w:rStyle w:val="FontStyle16"/>
                <w:rFonts w:ascii="Arial Narrow" w:hAnsi="Arial Narrow"/>
                <w:i/>
                <w:sz w:val="20"/>
                <w:szCs w:val="20"/>
              </w:rPr>
              <w:t>ADN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BB0212" w:rsidRDefault="009D1914" w:rsidP="009D1914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pStyle w:val="Style4"/>
              <w:widowControl/>
              <w:spacing w:line="240" w:lineRule="auto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81E12" w:rsidRDefault="009D1914" w:rsidP="009D1914">
            <w:pPr>
              <w:pStyle w:val="Style4"/>
              <w:widowControl/>
              <w:spacing w:line="216" w:lineRule="exact"/>
              <w:ind w:left="67" w:firstLine="0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281E12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U profesora sa vyžadujú </w:t>
            </w:r>
            <w:r w:rsidRPr="003169E9">
              <w:rPr>
                <w:rStyle w:val="FontStyle17"/>
                <w:rFonts w:ascii="Arial Narrow" w:hAnsi="Arial Narrow"/>
                <w:i/>
                <w:color w:val="1F3864" w:themeColor="accent5" w:themeShade="80"/>
                <w:u w:val="single"/>
              </w:rPr>
              <w:t>min. 2 výstupy</w:t>
            </w:r>
            <w:r w:rsidRPr="00281E12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 v kategóriách ADC, ADD, ADM a ADN s IF &gt; 0,25.</w:t>
            </w:r>
          </w:p>
          <w:p w:rsidR="009D1914" w:rsidRPr="00281E12" w:rsidRDefault="009D1914" w:rsidP="00816FA9">
            <w:pPr>
              <w:pStyle w:val="Style4"/>
              <w:widowControl/>
              <w:spacing w:line="216" w:lineRule="exact"/>
              <w:ind w:left="67" w:right="70" w:firstLine="0"/>
              <w:jc w:val="both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816FA9">
              <w:rPr>
                <w:rStyle w:val="FontStyle17"/>
                <w:rFonts w:ascii="Arial Narrow" w:hAnsi="Arial Narrow"/>
                <w:color w:val="1F3864" w:themeColor="accent5" w:themeShade="80"/>
              </w:rPr>
              <w:t xml:space="preserve">IF sa rozumie </w:t>
            </w:r>
            <w:proofErr w:type="spellStart"/>
            <w:r w:rsidRPr="00816FA9">
              <w:rPr>
                <w:rStyle w:val="FontStyle17"/>
                <w:rFonts w:ascii="Arial Narrow" w:hAnsi="Arial Narrow"/>
                <w:color w:val="1F3864" w:themeColor="accent5" w:themeShade="80"/>
              </w:rPr>
              <w:t>impakt</w:t>
            </w:r>
            <w:proofErr w:type="spellEnd"/>
            <w:r w:rsidRPr="00816FA9">
              <w:rPr>
                <w:rStyle w:val="FontStyle17"/>
                <w:rFonts w:ascii="Arial Narrow" w:hAnsi="Arial Narrow"/>
                <w:color w:val="1F3864" w:themeColor="accent5" w:themeShade="80"/>
              </w:rPr>
              <w:t xml:space="preserve"> faktor </w:t>
            </w:r>
            <w:proofErr w:type="spellStart"/>
            <w:r w:rsidRPr="00816FA9">
              <w:rPr>
                <w:rStyle w:val="FontStyle17"/>
                <w:rFonts w:ascii="Arial Narrow" w:hAnsi="Arial Narrow"/>
                <w:color w:val="1F3864" w:themeColor="accent5" w:themeShade="80"/>
              </w:rPr>
              <w:t>Journal</w:t>
            </w:r>
            <w:proofErr w:type="spellEnd"/>
            <w:r w:rsidRPr="00816FA9">
              <w:rPr>
                <w:rStyle w:val="FontStyle17"/>
                <w:rFonts w:ascii="Arial Narrow" w:hAnsi="Arial Narrow"/>
                <w:color w:val="1F3864" w:themeColor="accent5" w:themeShade="80"/>
              </w:rPr>
              <w:t xml:space="preserve"> </w:t>
            </w:r>
            <w:proofErr w:type="spellStart"/>
            <w:r w:rsidRPr="00816FA9">
              <w:rPr>
                <w:rStyle w:val="FontStyle17"/>
                <w:rFonts w:ascii="Arial Narrow" w:hAnsi="Arial Narrow"/>
                <w:color w:val="1F3864" w:themeColor="accent5" w:themeShade="80"/>
              </w:rPr>
              <w:t>Citation</w:t>
            </w:r>
            <w:proofErr w:type="spellEnd"/>
            <w:r w:rsidRPr="00816FA9">
              <w:rPr>
                <w:rStyle w:val="FontStyle17"/>
                <w:rFonts w:ascii="Arial Narrow" w:hAnsi="Arial Narrow"/>
                <w:color w:val="1F3864" w:themeColor="accent5" w:themeShade="80"/>
              </w:rPr>
              <w:t xml:space="preserve"> </w:t>
            </w:r>
            <w:proofErr w:type="spellStart"/>
            <w:r w:rsidRPr="00816FA9">
              <w:rPr>
                <w:rStyle w:val="FontStyle17"/>
                <w:rFonts w:ascii="Arial Narrow" w:hAnsi="Arial Narrow"/>
                <w:color w:val="1F3864" w:themeColor="accent5" w:themeShade="80"/>
              </w:rPr>
              <w:t>Reports</w:t>
            </w:r>
            <w:proofErr w:type="spellEnd"/>
            <w:r w:rsidRPr="00816FA9">
              <w:rPr>
                <w:rStyle w:val="FontStyle17"/>
                <w:rFonts w:ascii="Arial Narrow" w:hAnsi="Arial Narrow"/>
                <w:color w:val="1F3864" w:themeColor="accent5" w:themeShade="80"/>
              </w:rPr>
              <w:t xml:space="preserve"> spoločnosti </w:t>
            </w:r>
            <w:proofErr w:type="spellStart"/>
            <w:r w:rsidRPr="00816FA9">
              <w:rPr>
                <w:rStyle w:val="FontStyle17"/>
                <w:rFonts w:ascii="Arial Narrow" w:hAnsi="Arial Narrow"/>
                <w:color w:val="1F3864" w:themeColor="accent5" w:themeShade="80"/>
              </w:rPr>
              <w:t>Clarivate</w:t>
            </w:r>
            <w:proofErr w:type="spellEnd"/>
            <w:r w:rsidRPr="00816FA9">
              <w:rPr>
                <w:rStyle w:val="FontStyle17"/>
                <w:rFonts w:ascii="Arial Narrow" w:hAnsi="Arial Narrow"/>
                <w:color w:val="1F3864" w:themeColor="accent5" w:themeShade="80"/>
              </w:rPr>
              <w:t xml:space="preserve"> </w:t>
            </w:r>
            <w:proofErr w:type="spellStart"/>
            <w:r w:rsidRPr="00816FA9">
              <w:rPr>
                <w:rStyle w:val="FontStyle17"/>
                <w:rFonts w:ascii="Arial Narrow" w:hAnsi="Arial Narrow"/>
                <w:color w:val="1F3864" w:themeColor="accent5" w:themeShade="80"/>
              </w:rPr>
              <w:t>Analytics</w:t>
            </w:r>
            <w:proofErr w:type="spellEnd"/>
            <w:r w:rsidRPr="00281E12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.</w:t>
            </w:r>
          </w:p>
          <w:p w:rsidR="009D1914" w:rsidRPr="005D3D61" w:rsidRDefault="009D1914" w:rsidP="00816FA9">
            <w:pPr>
              <w:pStyle w:val="Style4"/>
              <w:widowControl/>
              <w:spacing w:line="216" w:lineRule="exact"/>
              <w:ind w:left="67" w:right="70" w:firstLine="0"/>
              <w:jc w:val="both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281E12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V prípade, že v čase začatia inauguračného konania nie je známy IF, berie sa do úvahy posledný známy IF časopisu.</w:t>
            </w:r>
          </w:p>
        </w:tc>
      </w:tr>
      <w:tr w:rsidR="009D1914" w:rsidRPr="000C3E06" w:rsidTr="0062261D">
        <w:trPr>
          <w:trHeight w:val="335"/>
          <w:jc w:val="center"/>
        </w:trPr>
        <w:tc>
          <w:tcPr>
            <w:tcW w:w="35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BB0212">
              <w:rPr>
                <w:rFonts w:ascii="Arial Narrow" w:hAnsi="Arial Narrow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D1914" w:rsidRPr="001B72D9" w:rsidRDefault="009D1914" w:rsidP="009D1914">
            <w:pPr>
              <w:rPr>
                <w:rFonts w:ascii="Arial Narrow" w:hAnsi="Arial Narrow"/>
                <w:b/>
                <w:bCs/>
                <w:spacing w:val="-4"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1B72D9">
              <w:rPr>
                <w:rStyle w:val="FontStyle14"/>
                <w:rFonts w:ascii="Arial Narrow" w:hAnsi="Arial Narrow"/>
                <w:spacing w:val="-4"/>
                <w:sz w:val="20"/>
                <w:szCs w:val="20"/>
              </w:rPr>
              <w:t>Ďalšie vedecké a odborné publikačné výstupy (spolu):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14" w:rsidRPr="00BB0212" w:rsidRDefault="009D1914" w:rsidP="009D1914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29</w:t>
            </w:r>
          </w:p>
        </w:tc>
        <w:tc>
          <w:tcPr>
            <w:tcW w:w="43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14" w:rsidRPr="00BB0212" w:rsidRDefault="009D1914" w:rsidP="009D1914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8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14" w:rsidRPr="001B72D9" w:rsidRDefault="009D1914" w:rsidP="009D1914">
            <w:pPr>
              <w:ind w:hanging="30"/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9D1914" w:rsidRPr="000C3E06" w:rsidTr="0062261D">
        <w:trPr>
          <w:trHeight w:val="259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3.1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pStyle w:val="Style4"/>
              <w:widowControl/>
              <w:spacing w:line="240" w:lineRule="auto"/>
              <w:ind w:left="57" w:firstLine="10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BB0212">
              <w:rPr>
                <w:rStyle w:val="FontStyle17"/>
                <w:rFonts w:ascii="Arial Narrow" w:hAnsi="Arial Narrow"/>
                <w:sz w:val="20"/>
                <w:szCs w:val="20"/>
              </w:rPr>
              <w:t>Vedecké práce a iné knižné publikácie</w:t>
            </w:r>
          </w:p>
          <w:p w:rsidR="009D1914" w:rsidRPr="00BB0212" w:rsidRDefault="009D1914" w:rsidP="000F1514">
            <w:pPr>
              <w:pStyle w:val="Style5"/>
              <w:widowControl/>
              <w:spacing w:line="240" w:lineRule="auto"/>
              <w:ind w:left="57" w:firstLine="10"/>
              <w:jc w:val="left"/>
              <w:rPr>
                <w:rStyle w:val="FontStyle16"/>
                <w:rFonts w:ascii="Arial Narrow" w:hAnsi="Arial Narrow"/>
                <w:i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BB0212">
              <w:rPr>
                <w:rStyle w:val="FontStyle16"/>
                <w:rFonts w:ascii="Arial Narrow" w:hAnsi="Arial Narrow"/>
                <w:i/>
                <w:sz w:val="20"/>
                <w:szCs w:val="20"/>
              </w:rPr>
              <w:t>ABD, ABB, ACC, ACD, ADE, ADF, AEC, AED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BB0212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18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56FAD" w:rsidRDefault="009D1914" w:rsidP="009D1914">
            <w:pPr>
              <w:pStyle w:val="Style4"/>
              <w:widowControl/>
              <w:spacing w:line="216" w:lineRule="exact"/>
              <w:ind w:firstLine="112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256FAD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M</w:t>
            </w:r>
            <w:r w:rsidR="00816FA9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ožnosť substitúcie kategóriou 2</w:t>
            </w:r>
          </w:p>
        </w:tc>
      </w:tr>
      <w:tr w:rsidR="009D1914" w:rsidRPr="000C3E06" w:rsidTr="0062261D">
        <w:trPr>
          <w:trHeight w:val="259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3.2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D1914" w:rsidRDefault="009D1914" w:rsidP="009D1914">
            <w:pPr>
              <w:pStyle w:val="Style7"/>
              <w:widowControl/>
              <w:spacing w:line="216" w:lineRule="exact"/>
              <w:ind w:left="57" w:firstLine="10"/>
              <w:jc w:val="left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BB0212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Odborné práce a iné knižné publikácie </w:t>
            </w:r>
          </w:p>
          <w:p w:rsidR="009D1914" w:rsidRDefault="009D1914" w:rsidP="009D1914">
            <w:pPr>
              <w:pStyle w:val="Style7"/>
              <w:widowControl/>
              <w:spacing w:line="216" w:lineRule="exact"/>
              <w:ind w:left="57"/>
              <w:jc w:val="left"/>
              <w:rPr>
                <w:rStyle w:val="FontStyle14"/>
                <w:rFonts w:ascii="Arial Narrow" w:hAnsi="Arial Narrow"/>
                <w:i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BB0212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>BAA, BAB, BBA, BBB, BCB, BCK, BDA, BDB,</w:t>
            </w:r>
            <w:r w:rsidR="00C16691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BB0212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BDC, </w:t>
            </w:r>
            <w:r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 </w:t>
            </w:r>
          </w:p>
          <w:p w:rsidR="009D1914" w:rsidRDefault="009D1914" w:rsidP="009D1914">
            <w:pPr>
              <w:pStyle w:val="Style7"/>
              <w:widowControl/>
              <w:spacing w:line="216" w:lineRule="exact"/>
              <w:ind w:left="57"/>
              <w:jc w:val="left"/>
              <w:rPr>
                <w:rStyle w:val="FontStyle14"/>
                <w:rFonts w:ascii="Arial Narrow" w:hAnsi="Arial Narrow"/>
                <w:i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BB0212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BDD, BDE, BDF, BDM, BDN, BEE, BEF, EAI, EAJ, </w:t>
            </w:r>
            <w:r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</w:t>
            </w:r>
          </w:p>
          <w:p w:rsidR="009D1914" w:rsidRPr="00BB0212" w:rsidRDefault="009D1914" w:rsidP="009D1914">
            <w:pPr>
              <w:pStyle w:val="Style7"/>
              <w:widowControl/>
              <w:spacing w:line="216" w:lineRule="exact"/>
              <w:ind w:left="57"/>
              <w:jc w:val="left"/>
              <w:rPr>
                <w:rStyle w:val="FontStyle14"/>
                <w:rFonts w:ascii="Arial Narrow" w:hAnsi="Arial Narrow"/>
                <w:i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</w:t>
            </w:r>
            <w:r w:rsidRPr="00BB0212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>EDI, EDJ, GHG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BB0212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11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56FAD" w:rsidRDefault="009D1914" w:rsidP="009D1914">
            <w:pPr>
              <w:pStyle w:val="Style4"/>
              <w:widowControl/>
              <w:spacing w:line="240" w:lineRule="auto"/>
              <w:ind w:firstLine="112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256FAD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 xml:space="preserve">Možnosť </w:t>
            </w:r>
            <w:r w:rsidR="00816FA9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substitúcie kategóriami 2 a 3.1</w:t>
            </w:r>
          </w:p>
        </w:tc>
      </w:tr>
      <w:tr w:rsidR="009D1914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4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D1914" w:rsidRPr="001B72D9" w:rsidRDefault="009D1914" w:rsidP="009D1914">
            <w:pPr>
              <w:pStyle w:val="Style7"/>
              <w:widowControl/>
              <w:spacing w:line="240" w:lineRule="auto"/>
              <w:jc w:val="left"/>
              <w:rPr>
                <w:rStyle w:val="FontStyle14"/>
                <w:rFonts w:ascii="Arial Narrow" w:hAnsi="Arial Narrow"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sz w:val="20"/>
                <w:szCs w:val="20"/>
              </w:rPr>
              <w:t xml:space="preserve"> </w:t>
            </w:r>
            <w:r w:rsidRPr="001B72D9">
              <w:rPr>
                <w:rStyle w:val="FontStyle14"/>
                <w:rFonts w:ascii="Arial Narrow" w:hAnsi="Arial Narrow"/>
                <w:sz w:val="20"/>
                <w:szCs w:val="20"/>
              </w:rPr>
              <w:t>Príspevky publikované v zborníkoch (spolu):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14" w:rsidRPr="00267626" w:rsidRDefault="009D1914" w:rsidP="009D191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 Narrow" w:hAnsi="Arial Narrow"/>
                <w:sz w:val="22"/>
                <w:szCs w:val="22"/>
              </w:rPr>
            </w:pPr>
            <w:r>
              <w:rPr>
                <w:rStyle w:val="FontStyle16"/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14" w:rsidRPr="00267626" w:rsidRDefault="009D1914" w:rsidP="009D191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14" w:rsidRPr="00256FAD" w:rsidRDefault="009D1914" w:rsidP="009D1914">
            <w:pPr>
              <w:pStyle w:val="Style6"/>
              <w:widowControl/>
              <w:ind w:firstLine="112"/>
              <w:jc w:val="left"/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</w:pPr>
          </w:p>
        </w:tc>
      </w:tr>
      <w:tr w:rsidR="009D1914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4.1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1B72D9" w:rsidRDefault="009D1914" w:rsidP="009D1914">
            <w:pPr>
              <w:pStyle w:val="Style4"/>
              <w:widowControl/>
              <w:ind w:left="57" w:firstLine="0"/>
              <w:rPr>
                <w:rStyle w:val="FontStyle14"/>
                <w:rFonts w:ascii="Arial Narrow" w:hAnsi="Arial Narrow"/>
                <w:sz w:val="20"/>
                <w:szCs w:val="20"/>
              </w:rPr>
            </w:pPr>
            <w:r>
              <w:rPr>
                <w:rStyle w:val="FontStyle17"/>
                <w:rFonts w:ascii="Arial Narrow" w:hAnsi="Arial Narrow"/>
                <w:sz w:val="20"/>
                <w:szCs w:val="20"/>
              </w:rPr>
              <w:t>Zahraničné k</w:t>
            </w:r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>onferencie</w:t>
            </w:r>
            <w:r w:rsidRPr="00267626">
              <w:rPr>
                <w:rStyle w:val="FontStyle17"/>
                <w:rFonts w:ascii="Arial Narrow" w:hAnsi="Arial Narrow"/>
                <w:i/>
                <w:sz w:val="20"/>
                <w:szCs w:val="20"/>
              </w:rPr>
              <w:t xml:space="preserve"> </w:t>
            </w:r>
            <w:r>
              <w:rPr>
                <w:rStyle w:val="FontStyle17"/>
                <w:rFonts w:ascii="Arial Narrow" w:hAnsi="Arial Narrow"/>
                <w:i/>
                <w:sz w:val="20"/>
                <w:szCs w:val="20"/>
              </w:rPr>
              <w:t xml:space="preserve">                         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267626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67626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56FAD" w:rsidRDefault="009D1914" w:rsidP="009D1914">
            <w:pPr>
              <w:pStyle w:val="Style6"/>
              <w:widowControl/>
              <w:ind w:firstLine="112"/>
              <w:jc w:val="left"/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</w:pPr>
          </w:p>
        </w:tc>
      </w:tr>
      <w:tr w:rsidR="009D1914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4.2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1B72D9" w:rsidRDefault="009D1914" w:rsidP="009D1914">
            <w:pPr>
              <w:pStyle w:val="Style4"/>
              <w:widowControl/>
              <w:ind w:left="57" w:firstLine="0"/>
              <w:rPr>
                <w:rStyle w:val="FontStyle14"/>
                <w:rFonts w:ascii="Arial Narrow" w:hAnsi="Arial Narrow"/>
                <w:sz w:val="20"/>
                <w:szCs w:val="20"/>
              </w:rPr>
            </w:pPr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>Domáce konferencie</w:t>
            </w:r>
            <w:r w:rsidRPr="00267626">
              <w:rPr>
                <w:rStyle w:val="FontStyle17"/>
                <w:rFonts w:ascii="Arial Narrow" w:hAnsi="Arial Narrow"/>
                <w:i/>
                <w:sz w:val="20"/>
                <w:szCs w:val="20"/>
              </w:rPr>
              <w:t xml:space="preserve"> </w:t>
            </w:r>
            <w:r>
              <w:rPr>
                <w:rStyle w:val="FontStyle17"/>
                <w:rFonts w:ascii="Arial Narrow" w:hAnsi="Arial Narrow"/>
                <w:i/>
                <w:sz w:val="20"/>
                <w:szCs w:val="20"/>
              </w:rPr>
              <w:t xml:space="preserve">                              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267626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67626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56FAD" w:rsidRDefault="009D1914" w:rsidP="009D1914">
            <w:pPr>
              <w:pStyle w:val="Style4"/>
              <w:widowControl/>
              <w:spacing w:line="240" w:lineRule="auto"/>
              <w:ind w:firstLine="112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256FAD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Mož</w:t>
            </w:r>
            <w:r w:rsidR="00816FA9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nosť substitúcie kategóriou 4.1</w:t>
            </w:r>
          </w:p>
        </w:tc>
      </w:tr>
      <w:tr w:rsidR="009D1914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5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D1914" w:rsidRPr="001B72D9" w:rsidRDefault="009D1914" w:rsidP="009D1914">
            <w:pPr>
              <w:pStyle w:val="Style7"/>
              <w:widowControl/>
              <w:spacing w:line="240" w:lineRule="auto"/>
              <w:ind w:left="57"/>
              <w:jc w:val="left"/>
              <w:rPr>
                <w:rStyle w:val="FontStyle14"/>
                <w:rFonts w:ascii="Arial Narrow" w:hAnsi="Arial Narrow"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sz w:val="20"/>
                <w:szCs w:val="20"/>
              </w:rPr>
              <w:t>Citácie a ohlasy</w:t>
            </w:r>
            <w:r w:rsidRPr="001B72D9">
              <w:rPr>
                <w:rStyle w:val="FontStyle14"/>
                <w:rFonts w:ascii="Arial Narrow" w:hAnsi="Arial Narrow"/>
                <w:sz w:val="20"/>
                <w:szCs w:val="20"/>
              </w:rPr>
              <w:t xml:space="preserve"> (spolu):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14" w:rsidRPr="00267626" w:rsidRDefault="009D1914" w:rsidP="009D191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 Narrow" w:hAnsi="Arial Narrow"/>
                <w:sz w:val="22"/>
                <w:szCs w:val="22"/>
              </w:rPr>
            </w:pPr>
            <w:r>
              <w:rPr>
                <w:rStyle w:val="FontStyle16"/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14" w:rsidRPr="00267626" w:rsidRDefault="009D1914" w:rsidP="009D191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14" w:rsidRPr="00256FAD" w:rsidRDefault="009D1914" w:rsidP="009D1914">
            <w:pPr>
              <w:pStyle w:val="Style6"/>
              <w:widowControl/>
              <w:ind w:firstLine="112"/>
              <w:jc w:val="left"/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</w:pPr>
          </w:p>
        </w:tc>
      </w:tr>
      <w:tr w:rsidR="009D1914" w:rsidRPr="000C3E06" w:rsidTr="0062261D">
        <w:trPr>
          <w:trHeight w:val="259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5.1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67626" w:rsidRDefault="009D1914" w:rsidP="009D1914">
            <w:pPr>
              <w:pStyle w:val="Style4"/>
              <w:widowControl/>
              <w:ind w:left="57" w:right="57" w:firstLine="0"/>
              <w:jc w:val="both"/>
              <w:rPr>
                <w:rStyle w:val="FontStyle14"/>
                <w:rFonts w:ascii="Arial Narrow" w:hAnsi="Arial Narrow"/>
                <w:i/>
                <w:sz w:val="20"/>
                <w:szCs w:val="20"/>
              </w:rPr>
            </w:pPr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Citácie v domácich a zahraničných publikáciách registrovaných v citačných indexoch Web of </w:t>
            </w:r>
            <w:proofErr w:type="spellStart"/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>Science</w:t>
            </w:r>
            <w:proofErr w:type="spellEnd"/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a v databáze SCOPUS 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                                   </w:t>
            </w:r>
            <w:r w:rsidRPr="00267626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>kódy: 1, 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267626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67626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56FAD" w:rsidRDefault="009D1914" w:rsidP="009D1914">
            <w:pPr>
              <w:pStyle w:val="Style6"/>
              <w:widowControl/>
              <w:ind w:firstLine="112"/>
              <w:jc w:val="left"/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</w:pPr>
          </w:p>
        </w:tc>
      </w:tr>
      <w:tr w:rsidR="009D1914" w:rsidRPr="000C3E06" w:rsidTr="0062261D">
        <w:trPr>
          <w:trHeight w:val="259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5.2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Default="009D1914" w:rsidP="009D1914">
            <w:pPr>
              <w:pStyle w:val="Style4"/>
              <w:widowControl/>
              <w:spacing w:line="216" w:lineRule="exact"/>
              <w:ind w:left="57" w:right="57" w:firstLine="0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Citácie v domácich a zahraničných publikáciách neregistrovaných v citačných indexoch </w:t>
            </w:r>
            <w:r w:rsidRPr="00AA7CFA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      </w:t>
            </w:r>
            <w:r w:rsidRPr="00AA7CFA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>kódy: 3, 4</w:t>
            </w:r>
          </w:p>
          <w:p w:rsidR="009D1914" w:rsidRDefault="009D1914" w:rsidP="009D1914">
            <w:pPr>
              <w:pStyle w:val="Style4"/>
              <w:widowControl/>
              <w:spacing w:before="120" w:line="216" w:lineRule="exact"/>
              <w:ind w:left="57" w:right="57" w:firstLine="0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>Recenzie v domácich a zahraničných publikáciách</w:t>
            </w:r>
          </w:p>
          <w:p w:rsidR="009D1914" w:rsidRPr="00AA7CFA" w:rsidRDefault="009D1914" w:rsidP="009D1914">
            <w:pPr>
              <w:pStyle w:val="Style4"/>
              <w:widowControl/>
              <w:spacing w:line="216" w:lineRule="exact"/>
              <w:ind w:left="57" w:right="57" w:firstLine="0"/>
              <w:rPr>
                <w:rStyle w:val="FontStyle14"/>
                <w:rFonts w:ascii="Arial Narrow" w:hAnsi="Arial Narrow"/>
                <w:i/>
                <w:sz w:val="20"/>
                <w:szCs w:val="20"/>
              </w:rPr>
            </w:pPr>
            <w:r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 xml:space="preserve">                                                                      </w:t>
            </w:r>
            <w:r w:rsidRPr="00AA7CFA">
              <w:rPr>
                <w:rStyle w:val="FontStyle14"/>
                <w:rFonts w:ascii="Arial Narrow" w:hAnsi="Arial Narrow"/>
                <w:i/>
                <w:sz w:val="20"/>
                <w:szCs w:val="20"/>
              </w:rPr>
              <w:t>kódy: 5, 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267626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67626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56FAD" w:rsidRDefault="009D1914" w:rsidP="009D1914">
            <w:pPr>
              <w:pStyle w:val="Style4"/>
              <w:widowControl/>
              <w:spacing w:line="240" w:lineRule="auto"/>
              <w:ind w:firstLine="112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256FAD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Mož</w:t>
            </w:r>
            <w:r w:rsidR="00816FA9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nosť substitúcie kategóriou 5.1</w:t>
            </w:r>
          </w:p>
        </w:tc>
      </w:tr>
      <w:tr w:rsidR="009D1914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6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D1914" w:rsidRPr="001B72D9" w:rsidRDefault="009D1914" w:rsidP="009D1914">
            <w:pPr>
              <w:pStyle w:val="Style7"/>
              <w:widowControl/>
              <w:spacing w:line="240" w:lineRule="auto"/>
              <w:ind w:left="57" w:right="57"/>
              <w:jc w:val="left"/>
              <w:rPr>
                <w:rStyle w:val="FontStyle14"/>
                <w:rFonts w:ascii="Arial Narrow" w:hAnsi="Arial Narrow"/>
                <w:sz w:val="20"/>
                <w:szCs w:val="20"/>
              </w:rPr>
            </w:pPr>
            <w:r w:rsidRPr="001B72D9">
              <w:rPr>
                <w:rStyle w:val="FontStyle14"/>
                <w:rFonts w:ascii="Arial Narrow" w:hAnsi="Arial Narrow"/>
                <w:sz w:val="20"/>
                <w:szCs w:val="20"/>
              </w:rPr>
              <w:t>Ukončené</w:t>
            </w:r>
            <w:r>
              <w:rPr>
                <w:rStyle w:val="FontStyle14"/>
                <w:rFonts w:ascii="Arial Narrow" w:hAnsi="Arial Narrow"/>
                <w:sz w:val="20"/>
                <w:szCs w:val="20"/>
              </w:rPr>
              <w:t xml:space="preserve"> </w:t>
            </w:r>
            <w:r w:rsidRPr="001B72D9">
              <w:rPr>
                <w:rStyle w:val="FontStyle14"/>
                <w:rFonts w:ascii="Arial Narrow" w:hAnsi="Arial Narrow"/>
                <w:sz w:val="20"/>
                <w:szCs w:val="20"/>
              </w:rPr>
              <w:t>grantové a iné výskumné úlohy (spolu):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14" w:rsidRPr="00267626" w:rsidRDefault="009D1914" w:rsidP="009D191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 Narrow" w:hAnsi="Arial Narrow"/>
                <w:sz w:val="22"/>
                <w:szCs w:val="22"/>
              </w:rPr>
            </w:pPr>
            <w:r>
              <w:rPr>
                <w:rStyle w:val="FontStyle16"/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14" w:rsidRPr="00267626" w:rsidRDefault="009D1914" w:rsidP="009D191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14" w:rsidRPr="00256FAD" w:rsidRDefault="009D1914" w:rsidP="009D1914">
            <w:pPr>
              <w:pStyle w:val="Style6"/>
              <w:widowControl/>
              <w:ind w:firstLine="112"/>
              <w:jc w:val="left"/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</w:pPr>
          </w:p>
        </w:tc>
      </w:tr>
      <w:tr w:rsidR="009D1914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6.1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1B72D9" w:rsidRDefault="009D1914" w:rsidP="009D1914">
            <w:pPr>
              <w:pStyle w:val="Style4"/>
              <w:widowControl/>
              <w:spacing w:line="240" w:lineRule="auto"/>
              <w:ind w:left="57" w:right="57" w:firstLine="0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>Zodpovedný riešiteľ (resp. koordinátor)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>*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267626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67626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56FAD" w:rsidRDefault="009D1914" w:rsidP="009D1914">
            <w:pPr>
              <w:pStyle w:val="Style4"/>
              <w:widowControl/>
              <w:spacing w:line="216" w:lineRule="exact"/>
              <w:ind w:left="112" w:right="25" w:firstLine="0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</w:p>
        </w:tc>
      </w:tr>
      <w:tr w:rsidR="009D1914" w:rsidRPr="000C3E06" w:rsidTr="00255FE0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446A80" w:rsidRDefault="009D1914" w:rsidP="009D1914">
            <w:pPr>
              <w:tabs>
                <w:tab w:val="left" w:pos="467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6</w:t>
            </w:r>
            <w:r w:rsidRPr="00446A80">
              <w:rPr>
                <w:rFonts w:ascii="Arial Narrow" w:hAnsi="Arial Narrow"/>
                <w:sz w:val="20"/>
                <w:szCs w:val="20"/>
              </w:rPr>
              <w:t>.2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1B72D9" w:rsidRDefault="009D1914" w:rsidP="009D1914">
            <w:pPr>
              <w:pStyle w:val="Style4"/>
              <w:widowControl/>
              <w:spacing w:line="240" w:lineRule="auto"/>
              <w:ind w:left="57" w:right="57" w:firstLine="0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1B72D9">
              <w:rPr>
                <w:rStyle w:val="FontStyle17"/>
                <w:rFonts w:ascii="Arial Narrow" w:hAnsi="Arial Narrow"/>
                <w:sz w:val="20"/>
                <w:szCs w:val="20"/>
              </w:rPr>
              <w:t>Spoluriešiteľ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1914" w:rsidRPr="00267626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67626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1914" w:rsidRPr="00256FAD" w:rsidRDefault="009D1914" w:rsidP="009D1914">
            <w:pPr>
              <w:pStyle w:val="Style4"/>
              <w:widowControl/>
              <w:spacing w:line="240" w:lineRule="auto"/>
              <w:ind w:left="112" w:firstLine="0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  <w:r w:rsidRPr="00256FAD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Mož</w:t>
            </w:r>
            <w:r w:rsidR="00816FA9"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  <w:t>nosť substitúcie kategóriou 6.1</w:t>
            </w:r>
          </w:p>
        </w:tc>
      </w:tr>
      <w:tr w:rsidR="009D1914" w:rsidRPr="000C3E06" w:rsidTr="00255FE0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14" w:rsidRPr="00BB0212" w:rsidRDefault="009D1914" w:rsidP="009D1914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7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14" w:rsidRPr="001B72D9" w:rsidRDefault="009D1914" w:rsidP="009D1914">
            <w:pPr>
              <w:pStyle w:val="Style7"/>
              <w:widowControl/>
              <w:spacing w:line="240" w:lineRule="auto"/>
              <w:ind w:left="57" w:right="57"/>
              <w:jc w:val="left"/>
              <w:rPr>
                <w:rStyle w:val="FontStyle14"/>
                <w:rFonts w:ascii="Arial Narrow" w:hAnsi="Arial Narrow"/>
                <w:sz w:val="20"/>
                <w:szCs w:val="20"/>
              </w:rPr>
            </w:pPr>
            <w:r w:rsidRPr="00255FE0">
              <w:rPr>
                <w:rStyle w:val="FontStyle14"/>
                <w:rFonts w:ascii="Arial Narrow" w:hAnsi="Arial Narrow"/>
                <w:sz w:val="20"/>
                <w:szCs w:val="20"/>
              </w:rPr>
              <w:t>Príspevok k internacionalizácii vzdelávania a vedeckej činnosti (spolu):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D1914" w:rsidRPr="00267626" w:rsidRDefault="009D1914" w:rsidP="009D191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 Narrow" w:hAnsi="Arial Narrow"/>
                <w:sz w:val="22"/>
                <w:szCs w:val="22"/>
              </w:rPr>
            </w:pPr>
            <w:r>
              <w:rPr>
                <w:rStyle w:val="FontStyle16"/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14" w:rsidRPr="00267626" w:rsidRDefault="009D1914" w:rsidP="009D1914">
            <w:pPr>
              <w:pStyle w:val="Style5"/>
              <w:widowControl/>
              <w:spacing w:line="240" w:lineRule="auto"/>
              <w:ind w:firstLine="0"/>
              <w:jc w:val="center"/>
              <w:rPr>
                <w:rStyle w:val="FontStyle16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D1914" w:rsidRPr="00256FAD" w:rsidRDefault="00816FA9" w:rsidP="009D1914">
            <w:pPr>
              <w:pStyle w:val="Style6"/>
              <w:widowControl/>
              <w:ind w:firstLine="112"/>
              <w:jc w:val="left"/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</w:pPr>
            <w:r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  <w:t>N</w:t>
            </w:r>
            <w:r w:rsidRPr="00854FFF"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  <w:t>adobúda platnosť a</w:t>
            </w:r>
            <w:r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  <w:t> </w:t>
            </w:r>
            <w:r w:rsidRPr="00854FFF"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  <w:t>účinnosť</w:t>
            </w:r>
            <w:r>
              <w:rPr>
                <w:rFonts w:ascii="Arial Narrow" w:hAnsi="Arial Narrow"/>
                <w:i/>
                <w:color w:val="1F3864" w:themeColor="accent5" w:themeShade="80"/>
                <w:sz w:val="18"/>
                <w:szCs w:val="18"/>
              </w:rPr>
              <w:t xml:space="preserve"> od 7. 12. 2024</w:t>
            </w:r>
          </w:p>
        </w:tc>
      </w:tr>
      <w:tr w:rsidR="009D1914" w:rsidRPr="000C3E06" w:rsidTr="0062261D">
        <w:trPr>
          <w:trHeight w:val="340"/>
          <w:jc w:val="center"/>
        </w:trPr>
        <w:tc>
          <w:tcPr>
            <w:tcW w:w="35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914" w:rsidRDefault="009D1914" w:rsidP="009D1914">
            <w:pPr>
              <w:tabs>
                <w:tab w:val="left" w:pos="4678"/>
              </w:tabs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7.1</w:t>
            </w:r>
          </w:p>
        </w:tc>
        <w:tc>
          <w:tcPr>
            <w:tcW w:w="21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914" w:rsidRDefault="009D1914" w:rsidP="009D1914">
            <w:pPr>
              <w:pStyle w:val="Style4"/>
              <w:widowControl/>
              <w:ind w:left="57" w:right="57" w:firstLine="0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255FE0">
              <w:rPr>
                <w:rStyle w:val="FontStyle17"/>
                <w:rFonts w:ascii="Arial Narrow" w:hAnsi="Arial Narrow"/>
                <w:sz w:val="20"/>
                <w:szCs w:val="20"/>
              </w:rPr>
              <w:t>Ukončený z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ahraničný pobyt (výskumný alebo </w:t>
            </w:r>
            <w:r w:rsidRPr="00255FE0">
              <w:rPr>
                <w:rStyle w:val="FontStyle17"/>
                <w:rFonts w:ascii="Arial Narrow" w:hAnsi="Arial Narrow"/>
                <w:sz w:val="20"/>
                <w:szCs w:val="20"/>
              </w:rPr>
              <w:t>pedagogický)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</w:t>
            </w:r>
            <w:r w:rsidRPr="00255FE0"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v súvislom rozsahu minimálne 5 dní </w:t>
            </w:r>
          </w:p>
          <w:p w:rsidR="009D1914" w:rsidRPr="001B72D9" w:rsidRDefault="009D1914" w:rsidP="009D1914">
            <w:pPr>
              <w:pStyle w:val="Style4"/>
              <w:widowControl/>
              <w:ind w:left="57" w:right="57" w:firstLine="0"/>
              <w:rPr>
                <w:rStyle w:val="FontStyle17"/>
                <w:rFonts w:ascii="Arial Narrow" w:hAnsi="Arial Narrow"/>
                <w:sz w:val="20"/>
                <w:szCs w:val="20"/>
              </w:rPr>
            </w:pPr>
            <w:r w:rsidRPr="00255FE0">
              <w:rPr>
                <w:rStyle w:val="FontStyle17"/>
                <w:rFonts w:ascii="Arial Narrow" w:hAnsi="Arial Narrow"/>
                <w:sz w:val="20"/>
                <w:szCs w:val="20"/>
              </w:rPr>
              <w:t>a v celkovom rozsahu (počet</w:t>
            </w:r>
            <w:r>
              <w:rPr>
                <w:rStyle w:val="FontStyle17"/>
                <w:rFonts w:ascii="Arial Narrow" w:hAnsi="Arial Narrow"/>
                <w:sz w:val="20"/>
                <w:szCs w:val="20"/>
              </w:rPr>
              <w:t xml:space="preserve"> </w:t>
            </w:r>
            <w:r w:rsidRPr="00255FE0">
              <w:rPr>
                <w:rStyle w:val="FontStyle17"/>
                <w:rFonts w:ascii="Arial Narrow" w:hAnsi="Arial Narrow"/>
                <w:sz w:val="20"/>
                <w:szCs w:val="20"/>
              </w:rPr>
              <w:t>dní)**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D1914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  <w:r>
              <w:rPr>
                <w:rStyle w:val="FontStyle17"/>
                <w:rFonts w:ascii="Arial Narrow" w:hAnsi="Arial Narrow"/>
                <w:sz w:val="22"/>
                <w:szCs w:val="22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914" w:rsidRDefault="009D1914" w:rsidP="009D1914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7"/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1914" w:rsidRPr="00256FAD" w:rsidRDefault="009D1914" w:rsidP="009D1914">
            <w:pPr>
              <w:pStyle w:val="Style4"/>
              <w:widowControl/>
              <w:spacing w:line="240" w:lineRule="auto"/>
              <w:ind w:left="112" w:firstLine="0"/>
              <w:rPr>
                <w:rStyle w:val="FontStyle17"/>
                <w:rFonts w:ascii="Arial Narrow" w:hAnsi="Arial Narrow"/>
                <w:i/>
                <w:color w:val="1F3864" w:themeColor="accent5" w:themeShade="80"/>
              </w:rPr>
            </w:pPr>
          </w:p>
        </w:tc>
      </w:tr>
    </w:tbl>
    <w:p w:rsidR="00255FE0" w:rsidRDefault="00255FE0" w:rsidP="00255FE0">
      <w:pPr>
        <w:pStyle w:val="Style21"/>
        <w:widowControl/>
        <w:spacing w:line="240" w:lineRule="auto"/>
        <w:rPr>
          <w:rStyle w:val="FontStyle17"/>
          <w:rFonts w:ascii="Arial Narrow" w:hAnsi="Arial Narrow"/>
          <w:sz w:val="20"/>
          <w:szCs w:val="20"/>
        </w:rPr>
      </w:pPr>
    </w:p>
    <w:p w:rsidR="003169E9" w:rsidRDefault="003169E9" w:rsidP="003169E9">
      <w:pPr>
        <w:pStyle w:val="Style21"/>
        <w:widowControl/>
        <w:spacing w:line="240" w:lineRule="auto"/>
        <w:ind w:left="284" w:right="260"/>
        <w:rPr>
          <w:rStyle w:val="FontStyle17"/>
          <w:rFonts w:ascii="Arial Narrow" w:hAnsi="Arial Narrow"/>
          <w:sz w:val="20"/>
          <w:szCs w:val="20"/>
        </w:rPr>
      </w:pPr>
      <w:r w:rsidRPr="00255FE0">
        <w:rPr>
          <w:rStyle w:val="FontStyle17"/>
          <w:rFonts w:ascii="Arial Narrow" w:hAnsi="Arial Narrow"/>
          <w:sz w:val="20"/>
          <w:szCs w:val="20"/>
        </w:rPr>
        <w:t>*</w:t>
      </w:r>
      <w:r>
        <w:rPr>
          <w:rStyle w:val="FontStyle17"/>
          <w:rFonts w:ascii="Arial Narrow" w:hAnsi="Arial Narrow"/>
          <w:sz w:val="20"/>
          <w:szCs w:val="20"/>
        </w:rPr>
        <w:t xml:space="preserve"> </w:t>
      </w:r>
      <w:r w:rsidRPr="00255FE0">
        <w:rPr>
          <w:rStyle w:val="FontStyle17"/>
          <w:rFonts w:ascii="Arial Narrow" w:hAnsi="Arial Narrow"/>
          <w:sz w:val="20"/>
          <w:szCs w:val="20"/>
        </w:rPr>
        <w:t xml:space="preserve"> </w:t>
      </w:r>
      <w:r w:rsidRPr="00AA50CF">
        <w:rPr>
          <w:rStyle w:val="FontStyle17"/>
          <w:rFonts w:ascii="Arial Narrow" w:hAnsi="Arial Narrow"/>
          <w:sz w:val="20"/>
          <w:szCs w:val="20"/>
        </w:rPr>
        <w:t>Uznávajú sa len projekty, ktoré boli realizované na základe zmluvy o poskytnutí grantu (resp. finančných prostriedkov) medzi poskytovateľom grantu (prípadne koordinátorom medzinárodného konzorcia) a inštitúciou, na ktorej uchádzač o udelenie vedecko-pedagogického titulu docent alebo profesor v danom čase pôsobil</w:t>
      </w:r>
      <w:r>
        <w:rPr>
          <w:rStyle w:val="FontStyle17"/>
          <w:rFonts w:ascii="Arial Narrow" w:hAnsi="Arial Narrow"/>
          <w:sz w:val="20"/>
          <w:szCs w:val="20"/>
        </w:rPr>
        <w:t xml:space="preserve">. </w:t>
      </w:r>
      <w:r w:rsidRPr="00255FE0">
        <w:rPr>
          <w:rStyle w:val="FontStyle17"/>
          <w:rFonts w:ascii="Arial Narrow" w:hAnsi="Arial Narrow"/>
          <w:sz w:val="20"/>
          <w:szCs w:val="20"/>
        </w:rPr>
        <w:t>Projekty financované z interných grantových schém EU v Bratislave sa vylučujú.</w:t>
      </w:r>
    </w:p>
    <w:p w:rsidR="003169E9" w:rsidRPr="00255FE0" w:rsidRDefault="003169E9" w:rsidP="003169E9">
      <w:pPr>
        <w:pStyle w:val="Style21"/>
        <w:widowControl/>
        <w:spacing w:before="40" w:line="240" w:lineRule="auto"/>
        <w:ind w:left="284"/>
        <w:rPr>
          <w:rStyle w:val="FontStyle17"/>
          <w:rFonts w:ascii="Arial Narrow" w:hAnsi="Arial Narrow"/>
          <w:sz w:val="20"/>
          <w:szCs w:val="20"/>
        </w:rPr>
      </w:pPr>
      <w:r>
        <w:rPr>
          <w:rStyle w:val="FontStyle17"/>
          <w:rFonts w:ascii="Arial Narrow" w:hAnsi="Arial Narrow"/>
          <w:sz w:val="20"/>
          <w:szCs w:val="20"/>
        </w:rPr>
        <w:t xml:space="preserve">** </w:t>
      </w:r>
      <w:r w:rsidRPr="00255FE0">
        <w:rPr>
          <w:rStyle w:val="FontStyle17"/>
          <w:rFonts w:ascii="Arial Narrow" w:hAnsi="Arial Narrow"/>
          <w:sz w:val="20"/>
          <w:szCs w:val="20"/>
        </w:rPr>
        <w:t>Pobyty za účelom účasti na medzinárodnom vedeckom podujatí sa vylučujú.</w:t>
      </w:r>
    </w:p>
    <w:p w:rsidR="003169E9" w:rsidRPr="00255FE0" w:rsidRDefault="003169E9" w:rsidP="003169E9">
      <w:pPr>
        <w:ind w:left="284"/>
        <w:rPr>
          <w:rStyle w:val="FontStyle17"/>
          <w:rFonts w:ascii="Arial Narrow" w:hAnsi="Arial Narrow"/>
          <w:sz w:val="20"/>
          <w:szCs w:val="20"/>
        </w:rPr>
      </w:pPr>
    </w:p>
    <w:p w:rsidR="003169E9" w:rsidRDefault="003169E9" w:rsidP="003169E9">
      <w:pPr>
        <w:pStyle w:val="Style21"/>
        <w:widowControl/>
        <w:tabs>
          <w:tab w:val="left" w:pos="1276"/>
        </w:tabs>
        <w:ind w:left="1276" w:right="260" w:hanging="992"/>
        <w:rPr>
          <w:rStyle w:val="FontStyle17"/>
          <w:rFonts w:ascii="Arial Narrow" w:hAnsi="Arial Narrow"/>
          <w:sz w:val="20"/>
          <w:szCs w:val="20"/>
        </w:rPr>
      </w:pPr>
      <w:r w:rsidRPr="00F63193">
        <w:rPr>
          <w:rStyle w:val="FontStyle17"/>
          <w:rFonts w:ascii="Arial Narrow" w:hAnsi="Arial Narrow"/>
          <w:b/>
          <w:bCs/>
          <w:color w:val="002060"/>
          <w:sz w:val="20"/>
          <w:szCs w:val="20"/>
        </w:rPr>
        <w:t>Poznámka</w:t>
      </w:r>
      <w:r w:rsidRPr="00255FE0">
        <w:rPr>
          <w:rStyle w:val="FontStyle17"/>
          <w:rFonts w:ascii="Arial Narrow" w:hAnsi="Arial Narrow"/>
          <w:b/>
          <w:bCs/>
          <w:sz w:val="20"/>
          <w:szCs w:val="20"/>
        </w:rPr>
        <w:t xml:space="preserve">: </w:t>
      </w:r>
      <w:r>
        <w:rPr>
          <w:rStyle w:val="FontStyle17"/>
          <w:rFonts w:ascii="Arial Narrow" w:hAnsi="Arial Narrow"/>
          <w:b/>
          <w:bCs/>
          <w:sz w:val="20"/>
          <w:szCs w:val="20"/>
        </w:rPr>
        <w:tab/>
      </w:r>
      <w:r w:rsidRPr="00255FE0">
        <w:rPr>
          <w:rStyle w:val="FontStyle17"/>
          <w:rFonts w:ascii="Arial Narrow" w:hAnsi="Arial Narrow"/>
          <w:sz w:val="20"/>
          <w:szCs w:val="20"/>
        </w:rPr>
        <w:t xml:space="preserve">Pracovným balíkom </w:t>
      </w:r>
      <w:r w:rsidRPr="00255FE0">
        <w:rPr>
          <w:rStyle w:val="FontStyle17"/>
          <w:rFonts w:ascii="Arial Narrow" w:hAnsi="Arial Narrow"/>
          <w:i/>
          <w:iCs/>
          <w:sz w:val="20"/>
          <w:szCs w:val="20"/>
        </w:rPr>
        <w:t>(</w:t>
      </w:r>
      <w:proofErr w:type="spellStart"/>
      <w:r w:rsidRPr="00255FE0">
        <w:rPr>
          <w:rStyle w:val="FontStyle17"/>
          <w:rFonts w:ascii="Arial Narrow" w:hAnsi="Arial Narrow"/>
          <w:i/>
          <w:iCs/>
          <w:sz w:val="20"/>
          <w:szCs w:val="20"/>
        </w:rPr>
        <w:t>Work</w:t>
      </w:r>
      <w:proofErr w:type="spellEnd"/>
      <w:r w:rsidRPr="00255FE0">
        <w:rPr>
          <w:rStyle w:val="FontStyle17"/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255FE0">
        <w:rPr>
          <w:rStyle w:val="FontStyle17"/>
          <w:rFonts w:ascii="Arial Narrow" w:hAnsi="Arial Narrow"/>
          <w:i/>
          <w:iCs/>
          <w:sz w:val="20"/>
          <w:szCs w:val="20"/>
        </w:rPr>
        <w:t>Package</w:t>
      </w:r>
      <w:proofErr w:type="spellEnd"/>
      <w:r w:rsidRPr="00255FE0">
        <w:rPr>
          <w:rStyle w:val="FontStyle17"/>
          <w:rFonts w:ascii="Arial Narrow" w:hAnsi="Arial Narrow"/>
          <w:i/>
          <w:iCs/>
          <w:sz w:val="20"/>
          <w:szCs w:val="20"/>
        </w:rPr>
        <w:t xml:space="preserve">) </w:t>
      </w:r>
      <w:r w:rsidRPr="00255FE0">
        <w:rPr>
          <w:rStyle w:val="FontStyle17"/>
          <w:rFonts w:ascii="Arial Narrow" w:hAnsi="Arial Narrow"/>
          <w:sz w:val="20"/>
          <w:szCs w:val="20"/>
        </w:rPr>
        <w:t>v medzinárodnom projekte sa chápe blok projektových úloh, ktorý vykonáva medzinárodný tím pod vedením EU v Bratislave.</w:t>
      </w:r>
    </w:p>
    <w:p w:rsidR="00255FE0" w:rsidRDefault="00255FE0">
      <w:pPr>
        <w:rPr>
          <w:rStyle w:val="FontStyle17"/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horzAnchor="margin" w:tblpXSpec="center" w:tblpY="110"/>
        <w:tblW w:w="9866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66"/>
        <w:gridCol w:w="5383"/>
        <w:gridCol w:w="939"/>
        <w:gridCol w:w="2778"/>
      </w:tblGrid>
      <w:tr w:rsidR="003169E9" w:rsidRPr="000C3E06" w:rsidTr="00E16DD7">
        <w:trPr>
          <w:trHeight w:val="530"/>
          <w:jc w:val="center"/>
        </w:trPr>
        <w:tc>
          <w:tcPr>
            <w:tcW w:w="3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69E9" w:rsidRPr="000C3E06" w:rsidRDefault="003169E9" w:rsidP="00E16DD7">
            <w:pPr>
              <w:pStyle w:val="Nadpis4"/>
              <w:rPr>
                <w:rFonts w:ascii="Arial Narrow" w:hAnsi="Arial Narrow"/>
                <w:sz w:val="20"/>
                <w:szCs w:val="20"/>
                <w:lang w:val="sk-SK"/>
              </w:rPr>
            </w:pPr>
          </w:p>
        </w:tc>
        <w:tc>
          <w:tcPr>
            <w:tcW w:w="272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9E9" w:rsidRPr="00AA50CF" w:rsidRDefault="003169E9" w:rsidP="00E16DD7">
            <w:pPr>
              <w:pStyle w:val="Nadpis4"/>
              <w:rPr>
                <w:rFonts w:ascii="Arial Narrow" w:hAnsi="Arial Narrow"/>
                <w:lang w:val="sk-SK"/>
              </w:rPr>
            </w:pPr>
            <w:r>
              <w:rPr>
                <w:rFonts w:ascii="Arial Narrow" w:hAnsi="Arial Narrow"/>
                <w:lang w:val="sk-SK"/>
              </w:rPr>
              <w:t>K</w:t>
            </w:r>
            <w:r w:rsidRPr="00AA50CF">
              <w:rPr>
                <w:rFonts w:ascii="Arial Narrow" w:hAnsi="Arial Narrow"/>
                <w:lang w:val="sk-SK"/>
              </w:rPr>
              <w:t>ritéria doplnkové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</w:pPr>
            <w:r w:rsidRPr="006016C7"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  <w:t>Požadované</w:t>
            </w:r>
          </w:p>
          <w:p w:rsidR="003169E9" w:rsidRDefault="003169E9" w:rsidP="00E16DD7">
            <w:pPr>
              <w:jc w:val="center"/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  <w:t xml:space="preserve">kritériá </w:t>
            </w:r>
          </w:p>
          <w:p w:rsidR="003169E9" w:rsidRPr="006016C7" w:rsidRDefault="00816FA9" w:rsidP="00E16DD7">
            <w:pPr>
              <w:jc w:val="center"/>
              <w:rPr>
                <w:rFonts w:ascii="Arial Narrow" w:hAnsi="Arial Narrow"/>
                <w:bCs/>
                <w:snapToGrid w:val="0"/>
                <w:color w:val="000000"/>
                <w:spacing w:val="-4"/>
                <w:sz w:val="16"/>
                <w:szCs w:val="16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>min. 12</w:t>
            </w:r>
          </w:p>
        </w:tc>
        <w:tc>
          <w:tcPr>
            <w:tcW w:w="14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pStyle w:val="Nadpis1"/>
              <w:framePr w:hSpace="0" w:wrap="auto" w:vAnchor="margin" w:hAnchor="text" w:xAlign="left" w:yAlign="inline"/>
            </w:pPr>
            <w:r w:rsidRPr="00F12E87">
              <w:t>Poznámky</w:t>
            </w: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69E9" w:rsidRDefault="003169E9" w:rsidP="00E16DD7">
            <w:pPr>
              <w:pStyle w:val="Nadpis2"/>
              <w:spacing w:before="0" w:after="0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8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b/>
                <w:sz w:val="20"/>
              </w:rPr>
              <w:t>Činnosť pre rozvoj univerzity a spoločnosti</w:t>
            </w:r>
          </w:p>
        </w:tc>
        <w:tc>
          <w:tcPr>
            <w:tcW w:w="47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169E9" w:rsidRDefault="003169E9" w:rsidP="00816FA9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  <w:r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  <w:t xml:space="preserve"> </w:t>
            </w:r>
          </w:p>
        </w:tc>
        <w:tc>
          <w:tcPr>
            <w:tcW w:w="14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  <w: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  <w:t xml:space="preserve"> </w:t>
            </w:r>
            <w:r w:rsidRPr="004A61A8">
              <w:rPr>
                <w:rFonts w:ascii="Arial Narrow" w:hAnsi="Arial Narrow"/>
                <w:i/>
                <w:snapToGrid w:val="0"/>
                <w:color w:val="002060"/>
                <w:sz w:val="20"/>
                <w:szCs w:val="20"/>
                <w:lang w:eastAsia="cs-CZ"/>
              </w:rPr>
              <w:t xml:space="preserve"> vypĺňa sa </w:t>
            </w:r>
            <w:r w:rsidRPr="004A61A8">
              <w:rPr>
                <w:rFonts w:ascii="Arial Narrow" w:hAnsi="Arial Narrow"/>
                <w:b/>
                <w:i/>
                <w:snapToGrid w:val="0"/>
                <w:color w:val="002060"/>
                <w:sz w:val="20"/>
                <w:szCs w:val="20"/>
                <w:lang w:eastAsia="cs-CZ"/>
              </w:rPr>
              <w:t>áno</w:t>
            </w:r>
            <w:r w:rsidR="00816FA9">
              <w:rPr>
                <w:rFonts w:ascii="Arial Narrow" w:hAnsi="Arial Narrow"/>
                <w:b/>
                <w:i/>
                <w:snapToGrid w:val="0"/>
                <w:color w:val="002060"/>
                <w:sz w:val="20"/>
                <w:szCs w:val="20"/>
                <w:lang w:eastAsia="cs-CZ"/>
              </w:rPr>
              <w:t xml:space="preserve"> </w:t>
            </w:r>
            <w:r w:rsidRPr="004A61A8">
              <w:rPr>
                <w:rFonts w:ascii="Arial Narrow" w:hAnsi="Arial Narrow"/>
                <w:b/>
                <w:i/>
                <w:snapToGrid w:val="0"/>
                <w:color w:val="002060"/>
                <w:sz w:val="20"/>
                <w:szCs w:val="20"/>
                <w:lang w:eastAsia="cs-CZ"/>
              </w:rPr>
              <w:t>/</w:t>
            </w:r>
            <w:r w:rsidR="00816FA9">
              <w:rPr>
                <w:rFonts w:ascii="Arial Narrow" w:hAnsi="Arial Narrow"/>
                <w:b/>
                <w:i/>
                <w:snapToGrid w:val="0"/>
                <w:color w:val="002060"/>
                <w:sz w:val="20"/>
                <w:szCs w:val="20"/>
                <w:lang w:eastAsia="cs-CZ"/>
              </w:rPr>
              <w:t xml:space="preserve"> </w:t>
            </w:r>
            <w:r w:rsidRPr="004A61A8">
              <w:rPr>
                <w:rFonts w:ascii="Arial Narrow" w:hAnsi="Arial Narrow"/>
                <w:b/>
                <w:i/>
                <w:snapToGrid w:val="0"/>
                <w:color w:val="002060"/>
                <w:sz w:val="20"/>
                <w:szCs w:val="20"/>
                <w:lang w:eastAsia="cs-CZ"/>
              </w:rPr>
              <w:t>nie</w:t>
            </w: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pStyle w:val="Nadpis2"/>
              <w:spacing w:before="0" w:after="0"/>
              <w:rPr>
                <w:rFonts w:ascii="Arial Narrow" w:hAnsi="Arial Narrow"/>
                <w:b w:val="0"/>
                <w:sz w:val="20"/>
              </w:rPr>
            </w:pPr>
            <w:r>
              <w:rPr>
                <w:rFonts w:ascii="Arial Narrow" w:hAnsi="Arial Narrow"/>
                <w:b w:val="0"/>
                <w:sz w:val="20"/>
              </w:rPr>
              <w:t xml:space="preserve"> 8</w:t>
            </w:r>
            <w:r w:rsidRPr="00BB0212">
              <w:rPr>
                <w:rFonts w:ascii="Arial Narrow" w:hAnsi="Arial Narrow"/>
                <w:b w:val="0"/>
                <w:sz w:val="20"/>
              </w:rPr>
              <w:t>.1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Členstvo v programovej rade študijného programu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877975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.2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Default="003169E9" w:rsidP="00E16DD7">
            <w:pPr>
              <w:ind w:left="57"/>
              <w:rPr>
                <w:rFonts w:ascii="Arial Narrow" w:hAnsi="Arial Narrow"/>
                <w:bCs/>
                <w:iCs/>
                <w:sz w:val="20"/>
                <w:szCs w:val="20"/>
              </w:rPr>
            </w:pPr>
            <w:r w:rsidRPr="00BF537B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Členstvo vo vedeckej rade fakulty EUBA, </w:t>
            </w:r>
          </w:p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bCs/>
                <w:iCs/>
                <w:sz w:val="20"/>
                <w:szCs w:val="20"/>
              </w:rPr>
              <w:t xml:space="preserve">členstvo vo vedeckej rade EUBA </w:t>
            </w:r>
            <w:r w:rsidRPr="000C3E0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0C3E06"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  <w:t xml:space="preserve">     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273B58" w:rsidRDefault="003169E9" w:rsidP="00E16DD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A20103" w:rsidRDefault="003169E9" w:rsidP="00E16DD7">
            <w:pPr>
              <w:ind w:left="67"/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.3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</w:pPr>
            <w:r w:rsidRPr="00BF537B">
              <w:rPr>
                <w:rFonts w:ascii="Arial Narrow" w:hAnsi="Arial Narrow"/>
                <w:bCs/>
                <w:iCs/>
                <w:snapToGrid w:val="0"/>
                <w:sz w:val="20"/>
                <w:szCs w:val="20"/>
                <w:lang w:eastAsia="cs-CZ"/>
              </w:rPr>
              <w:t xml:space="preserve">Členstvo vo vedeckej rade fakulty, univerzity alebo výskumného ústavu </w:t>
            </w:r>
            <w:r w:rsidRPr="00BF537B">
              <w:rPr>
                <w:rFonts w:ascii="Arial Narrow" w:hAnsi="Arial Narrow"/>
                <w:b/>
                <w:bCs/>
                <w:iCs/>
                <w:snapToGrid w:val="0"/>
                <w:sz w:val="20"/>
                <w:szCs w:val="20"/>
                <w:lang w:eastAsia="cs-CZ"/>
              </w:rPr>
              <w:t>mimo EUBA</w:t>
            </w:r>
            <w:r w:rsidRPr="00BF537B">
              <w:rPr>
                <w:rFonts w:ascii="Arial Narrow" w:hAnsi="Arial Narrow"/>
                <w:bCs/>
                <w:iCs/>
                <w:snapToGrid w:val="0"/>
                <w:sz w:val="20"/>
                <w:szCs w:val="20"/>
                <w:lang w:eastAsia="cs-CZ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  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273B58" w:rsidRDefault="003169E9" w:rsidP="00E16DD7">
            <w:pPr>
              <w:jc w:val="center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5D3D61" w:rsidRDefault="003169E9" w:rsidP="00E16DD7">
            <w:pPr>
              <w:ind w:left="67"/>
              <w:rPr>
                <w:rFonts w:ascii="Arial Narrow" w:hAnsi="Arial Narrow"/>
                <w:i/>
                <w:snapToGrid w:val="0"/>
                <w:sz w:val="18"/>
                <w:szCs w:val="18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.4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 xml:space="preserve">Členstvo v odborovej, resp. </w:t>
            </w:r>
            <w:proofErr w:type="spellStart"/>
            <w:r w:rsidRPr="00BF537B">
              <w:rPr>
                <w:rFonts w:ascii="Arial Narrow" w:hAnsi="Arial Narrow"/>
                <w:sz w:val="20"/>
                <w:szCs w:val="20"/>
              </w:rPr>
              <w:t>subodborovej</w:t>
            </w:r>
            <w:proofErr w:type="spellEnd"/>
            <w:r w:rsidRPr="00BF537B">
              <w:rPr>
                <w:rFonts w:ascii="Arial Narrow" w:hAnsi="Arial Narrow"/>
                <w:sz w:val="20"/>
                <w:szCs w:val="20"/>
              </w:rPr>
              <w:t xml:space="preserve"> komisii</w:t>
            </w:r>
            <w:r w:rsidR="00816FA9">
              <w:rPr>
                <w:rFonts w:ascii="Arial Narrow" w:hAnsi="Arial Narrow"/>
                <w:sz w:val="20"/>
                <w:szCs w:val="20"/>
              </w:rPr>
              <w:t xml:space="preserve"> EUBA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877975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.5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 xml:space="preserve">Členstvo v odborovej, resp. </w:t>
            </w:r>
            <w:proofErr w:type="spellStart"/>
            <w:r w:rsidRPr="00BF537B">
              <w:rPr>
                <w:rFonts w:ascii="Arial Narrow" w:hAnsi="Arial Narrow"/>
                <w:sz w:val="20"/>
                <w:szCs w:val="20"/>
              </w:rPr>
              <w:t>subodborovej</w:t>
            </w:r>
            <w:proofErr w:type="spellEnd"/>
            <w:r w:rsidRPr="00BF537B">
              <w:rPr>
                <w:rFonts w:ascii="Arial Narrow" w:hAnsi="Arial Narrow"/>
                <w:sz w:val="20"/>
                <w:szCs w:val="20"/>
              </w:rPr>
              <w:t xml:space="preserve"> komisii </w:t>
            </w:r>
            <w:r w:rsidRPr="00BF537B">
              <w:rPr>
                <w:rFonts w:ascii="Arial Narrow" w:hAnsi="Arial Narrow"/>
                <w:b/>
                <w:sz w:val="20"/>
                <w:szCs w:val="20"/>
              </w:rPr>
              <w:t xml:space="preserve">mimo EUBA </w:t>
            </w:r>
            <w:r w:rsidRPr="00BF537B">
              <w:rPr>
                <w:rFonts w:ascii="Arial Narrow" w:hAnsi="Arial Narrow"/>
                <w:b/>
                <w:sz w:val="20"/>
                <w:szCs w:val="20"/>
              </w:rPr>
              <w:tab/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Pr="00877975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Členstvo v celoštátnej profesijnej organizácii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7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Členstvo v medzinárodnej profesijnej organizácii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8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16FA9" w:rsidRDefault="003169E9" w:rsidP="00505B72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 xml:space="preserve">Členstvo v komisiách pre štátne skúšky, </w:t>
            </w:r>
          </w:p>
          <w:p w:rsidR="003169E9" w:rsidRPr="000C3E06" w:rsidRDefault="00816FA9" w:rsidP="00816FA9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v </w:t>
            </w:r>
            <w:r w:rsidR="003169E9" w:rsidRPr="00BF537B">
              <w:rPr>
                <w:rFonts w:ascii="Arial Narrow" w:hAnsi="Arial Narrow"/>
                <w:sz w:val="20"/>
                <w:szCs w:val="20"/>
              </w:rPr>
              <w:t>habilitačnej či inauguračnej komis</w:t>
            </w:r>
            <w:r w:rsidR="00505B72">
              <w:rPr>
                <w:rFonts w:ascii="Arial Narrow" w:hAnsi="Arial Narrow"/>
                <w:sz w:val="20"/>
                <w:szCs w:val="20"/>
              </w:rPr>
              <w:t>i</w:t>
            </w:r>
            <w:r>
              <w:rPr>
                <w:rFonts w:ascii="Arial Narrow" w:hAnsi="Arial Narrow"/>
                <w:sz w:val="20"/>
                <w:szCs w:val="20"/>
              </w:rPr>
              <w:t>i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8.9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Prednášky na domácich vedeckých podujatiach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A20103" w:rsidRDefault="003169E9" w:rsidP="00E16DD7">
            <w:pPr>
              <w:ind w:left="67"/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  <w:r w:rsidRPr="00BF537B"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>Mimo tých, z ktorých bol vydaný výstup registrovaný v CREPČ</w:t>
            </w: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8.10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Prednášky na zahraničných vedeckých podujatiach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5D3D61" w:rsidRDefault="003169E9" w:rsidP="00E16DD7">
            <w:pPr>
              <w:ind w:left="67"/>
              <w:rPr>
                <w:rFonts w:ascii="Arial Narrow" w:hAnsi="Arial Narrow"/>
                <w:i/>
                <w:snapToGrid w:val="0"/>
                <w:sz w:val="18"/>
                <w:szCs w:val="18"/>
                <w:lang w:eastAsia="cs-CZ"/>
              </w:rPr>
            </w:pPr>
            <w:r w:rsidRPr="00BF537B">
              <w:rPr>
                <w:rFonts w:ascii="Arial Narrow" w:hAnsi="Arial Narrow"/>
                <w:i/>
                <w:snapToGrid w:val="0"/>
                <w:color w:val="1F3864" w:themeColor="accent5" w:themeShade="80"/>
                <w:sz w:val="18"/>
                <w:szCs w:val="18"/>
                <w:lang w:eastAsia="cs-CZ"/>
              </w:rPr>
              <w:t>Mimo tých, z ktorých bol vydaný výstup registrovaný v CREPČ</w:t>
            </w: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8.11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Členstvo v redakčnej rade časopisu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12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Členstvo v programových alebo vedeckých výboroch medzinárodných vedeckých</w:t>
            </w:r>
            <w:r w:rsidR="00505B72">
              <w:rPr>
                <w:rFonts w:ascii="Arial Narrow" w:hAnsi="Arial Narrow"/>
                <w:sz w:val="20"/>
                <w:szCs w:val="20"/>
              </w:rPr>
              <w:t xml:space="preserve"> konferencií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8.13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Posudzovateľ výskumných projektov z grantových agentúr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8.14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Vedenie prác SVOČ, organizácia stáží a exkurzií pre študentov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15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Verejne prístupné reporty pre vládu SR, E</w:t>
            </w:r>
            <w:r>
              <w:rPr>
                <w:rFonts w:ascii="Arial Narrow" w:hAnsi="Arial Narrow"/>
                <w:sz w:val="20"/>
                <w:szCs w:val="20"/>
              </w:rPr>
              <w:t>Ú,</w:t>
            </w:r>
            <w:r w:rsidRPr="00BF537B">
              <w:rPr>
                <w:rFonts w:ascii="Arial Narrow" w:hAnsi="Arial Narrow"/>
                <w:sz w:val="20"/>
                <w:szCs w:val="20"/>
              </w:rPr>
              <w:t xml:space="preserve"> či podnikovú prax, expertízne posudky v odbore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8.16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>Oponovanie dizertačných prác, habilitačných prác, inauguračných podkladov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17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F537B">
              <w:rPr>
                <w:rFonts w:ascii="Arial Narrow" w:hAnsi="Arial Narrow"/>
                <w:sz w:val="20"/>
                <w:szCs w:val="20"/>
              </w:rPr>
              <w:t xml:space="preserve">Recenzovanie učebníc, monografií, vedeckých textov, článkov </w:t>
            </w:r>
            <w:r w:rsidR="00616F26">
              <w:rPr>
                <w:rFonts w:ascii="Arial Narrow" w:hAnsi="Arial Narrow"/>
                <w:sz w:val="20"/>
                <w:szCs w:val="20"/>
              </w:rPr>
              <w:br/>
            </w:r>
            <w:r w:rsidRPr="00BF537B">
              <w:rPr>
                <w:rFonts w:ascii="Arial Narrow" w:hAnsi="Arial Narrow"/>
                <w:sz w:val="20"/>
                <w:szCs w:val="20"/>
              </w:rPr>
              <w:t>v časopisoch, konferenčných príspevkov uverejnených v zborníkoch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8.18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6D5EA9">
              <w:rPr>
                <w:rFonts w:ascii="Arial Narrow" w:hAnsi="Arial Narrow"/>
                <w:sz w:val="20"/>
                <w:szCs w:val="20"/>
              </w:rPr>
              <w:t>Účasť na riadení (katedry, fakulty, univerzity)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19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6D5EA9">
              <w:rPr>
                <w:rFonts w:ascii="Arial Narrow" w:hAnsi="Arial Narrow"/>
                <w:sz w:val="20"/>
                <w:szCs w:val="20"/>
              </w:rPr>
              <w:t>Členstvo v akademickom senáte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8.20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6D5EA9">
              <w:rPr>
                <w:rFonts w:ascii="Arial Narrow" w:hAnsi="Arial Narrow"/>
                <w:sz w:val="20"/>
                <w:szCs w:val="20"/>
              </w:rPr>
              <w:t>Členstvo v komisiách grantových schém (domácich alebo zahraničných)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</w:t>
            </w:r>
            <w:r w:rsidRPr="00BB0212">
              <w:rPr>
                <w:rFonts w:ascii="Arial Narrow" w:hAnsi="Arial Narrow"/>
                <w:sz w:val="20"/>
                <w:szCs w:val="20"/>
              </w:rPr>
              <w:t>.</w:t>
            </w: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6D5EA9">
              <w:rPr>
                <w:rFonts w:ascii="Arial Narrow" w:hAnsi="Arial Narrow"/>
                <w:sz w:val="20"/>
                <w:szCs w:val="20"/>
              </w:rPr>
              <w:t>Výučba v cudzích jazykoch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9E9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  <w:tr w:rsidR="003169E9" w:rsidRPr="000C3E06" w:rsidTr="00E16DD7">
        <w:trPr>
          <w:trHeight w:val="340"/>
          <w:jc w:val="center"/>
        </w:trPr>
        <w:tc>
          <w:tcPr>
            <w:tcW w:w="38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9E9" w:rsidRPr="00BB0212" w:rsidRDefault="003169E9" w:rsidP="00E16DD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8.22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69E9" w:rsidRPr="000C3E06" w:rsidRDefault="003169E9" w:rsidP="00E16DD7">
            <w:pPr>
              <w:ind w:left="57"/>
              <w:rPr>
                <w:rFonts w:ascii="Arial Narrow" w:hAnsi="Arial Narrow"/>
                <w:snapToGrid w:val="0"/>
                <w:sz w:val="20"/>
                <w:szCs w:val="20"/>
                <w:lang w:eastAsia="cs-CZ"/>
              </w:rPr>
            </w:pPr>
            <w:r w:rsidRPr="006D5EA9">
              <w:rPr>
                <w:rFonts w:ascii="Arial Narrow" w:hAnsi="Arial Narrow"/>
                <w:sz w:val="20"/>
                <w:szCs w:val="20"/>
              </w:rPr>
              <w:t>Ocenenia, uznania a ďalšie aktivity významné pre daný odbor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169E9" w:rsidRPr="00877975" w:rsidRDefault="003169E9" w:rsidP="00E16DD7">
            <w:pPr>
              <w:jc w:val="center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40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169E9" w:rsidRPr="00A20103" w:rsidRDefault="003169E9" w:rsidP="00E16DD7">
            <w:pPr>
              <w:rPr>
                <w:rFonts w:ascii="Arial Narrow" w:hAnsi="Arial Narrow"/>
                <w:i/>
                <w:snapToGrid w:val="0"/>
                <w:sz w:val="20"/>
                <w:szCs w:val="20"/>
                <w:lang w:eastAsia="cs-CZ"/>
              </w:rPr>
            </w:pPr>
          </w:p>
        </w:tc>
      </w:tr>
    </w:tbl>
    <w:p w:rsidR="00255FE0" w:rsidRPr="00255FE0" w:rsidRDefault="00255FE0">
      <w:pPr>
        <w:rPr>
          <w:rStyle w:val="FontStyle17"/>
          <w:rFonts w:ascii="Arial Narrow" w:hAnsi="Arial Narrow"/>
          <w:sz w:val="20"/>
          <w:szCs w:val="20"/>
        </w:rPr>
      </w:pPr>
    </w:p>
    <w:sectPr w:rsidR="00255FE0" w:rsidRPr="00255FE0" w:rsidSect="009320F6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8F"/>
    <w:rsid w:val="000F1514"/>
    <w:rsid w:val="00255FE0"/>
    <w:rsid w:val="00281E12"/>
    <w:rsid w:val="003169E9"/>
    <w:rsid w:val="00364D70"/>
    <w:rsid w:val="004A61A8"/>
    <w:rsid w:val="004A7A8F"/>
    <w:rsid w:val="00505B72"/>
    <w:rsid w:val="00580894"/>
    <w:rsid w:val="006016C7"/>
    <w:rsid w:val="00616F26"/>
    <w:rsid w:val="006250B0"/>
    <w:rsid w:val="0067768F"/>
    <w:rsid w:val="006D5EA9"/>
    <w:rsid w:val="00707A30"/>
    <w:rsid w:val="0071606B"/>
    <w:rsid w:val="00767181"/>
    <w:rsid w:val="007A6635"/>
    <w:rsid w:val="007D4E64"/>
    <w:rsid w:val="00816FA9"/>
    <w:rsid w:val="009320F6"/>
    <w:rsid w:val="009D1914"/>
    <w:rsid w:val="00BF537B"/>
    <w:rsid w:val="00C16691"/>
    <w:rsid w:val="00C853E0"/>
    <w:rsid w:val="00D93307"/>
    <w:rsid w:val="00E23BF1"/>
    <w:rsid w:val="00EF7240"/>
    <w:rsid w:val="00F2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40DBE9-C686-415B-B886-AEA7513E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6776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sk-SK"/>
    </w:rPr>
  </w:style>
  <w:style w:type="paragraph" w:styleId="Nadpis1">
    <w:name w:val="heading 1"/>
    <w:aliases w:val="Nadpis 10"/>
    <w:basedOn w:val="Normlny"/>
    <w:next w:val="Normlny"/>
    <w:link w:val="Nadpis1Char"/>
    <w:autoRedefine/>
    <w:qFormat/>
    <w:rsid w:val="006016C7"/>
    <w:pPr>
      <w:keepNext/>
      <w:keepLines/>
      <w:framePr w:hSpace="141" w:wrap="around" w:vAnchor="text" w:hAnchor="margin" w:xAlign="center" w:y="110"/>
      <w:widowControl/>
      <w:autoSpaceDE/>
      <w:autoSpaceDN/>
      <w:adjustRightInd/>
      <w:jc w:val="center"/>
      <w:outlineLvl w:val="0"/>
    </w:pPr>
    <w:rPr>
      <w:rFonts w:ascii="Arial Narrow" w:eastAsia="Times New Roman" w:hAnsi="Arial Narrow" w:cs="Cambria"/>
      <w:b/>
      <w:bCs/>
      <w:sz w:val="20"/>
      <w:szCs w:val="28"/>
    </w:rPr>
  </w:style>
  <w:style w:type="paragraph" w:styleId="Nadpis2">
    <w:name w:val="heading 2"/>
    <w:basedOn w:val="Normlny"/>
    <w:next w:val="Normlny"/>
    <w:link w:val="Nadpis2Char"/>
    <w:qFormat/>
    <w:rsid w:val="0067768F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Cs/>
      <w:sz w:val="28"/>
      <w:szCs w:val="28"/>
    </w:rPr>
  </w:style>
  <w:style w:type="paragraph" w:styleId="Nadpis4">
    <w:name w:val="heading 4"/>
    <w:basedOn w:val="Normlny"/>
    <w:next w:val="Normlny"/>
    <w:link w:val="Nadpis4Char"/>
    <w:qFormat/>
    <w:rsid w:val="0067768F"/>
    <w:pPr>
      <w:keepNext/>
      <w:widowControl/>
      <w:autoSpaceDE/>
      <w:autoSpaceDN/>
      <w:adjustRightInd/>
      <w:jc w:val="center"/>
      <w:outlineLvl w:val="3"/>
    </w:pPr>
    <w:rPr>
      <w:rFonts w:ascii="Arial" w:eastAsia="Times New Roman" w:hAnsi="Arial"/>
      <w:b/>
      <w:snapToGrid w:val="0"/>
      <w:color w:val="000000"/>
      <w:lang w:val="cs-CZ" w:eastAsia="cs-CZ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9320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0 Char"/>
    <w:basedOn w:val="Predvolenpsmoodseku"/>
    <w:link w:val="Nadpis1"/>
    <w:rsid w:val="006016C7"/>
    <w:rPr>
      <w:rFonts w:ascii="Arial Narrow" w:eastAsia="Times New Roman" w:hAnsi="Arial Narrow" w:cs="Cambria"/>
      <w:b/>
      <w:bCs/>
      <w:sz w:val="20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rsid w:val="0067768F"/>
    <w:rPr>
      <w:rFonts w:ascii="Cambria" w:eastAsia="Times New Roman" w:hAnsi="Cambria" w:cs="Times New Roman"/>
      <w:b/>
      <w:bCs/>
      <w:iCs/>
      <w:sz w:val="28"/>
      <w:szCs w:val="28"/>
      <w:lang w:eastAsia="sk-SK"/>
    </w:rPr>
  </w:style>
  <w:style w:type="character" w:customStyle="1" w:styleId="Nadpis4Char">
    <w:name w:val="Nadpis 4 Char"/>
    <w:basedOn w:val="Predvolenpsmoodseku"/>
    <w:link w:val="Nadpis4"/>
    <w:rsid w:val="0067768F"/>
    <w:rPr>
      <w:rFonts w:ascii="Arial" w:eastAsia="Times New Roman" w:hAnsi="Arial" w:cs="Times New Roman"/>
      <w:b/>
      <w:snapToGrid w:val="0"/>
      <w:color w:val="000000"/>
      <w:sz w:val="24"/>
      <w:szCs w:val="24"/>
      <w:lang w:val="cs-CZ" w:eastAsia="cs-CZ"/>
    </w:rPr>
  </w:style>
  <w:style w:type="paragraph" w:customStyle="1" w:styleId="Style4">
    <w:name w:val="Style4"/>
    <w:basedOn w:val="Normlny"/>
    <w:uiPriority w:val="99"/>
    <w:rsid w:val="0067768F"/>
    <w:pPr>
      <w:spacing w:line="230" w:lineRule="exact"/>
      <w:ind w:firstLine="120"/>
    </w:pPr>
  </w:style>
  <w:style w:type="paragraph" w:customStyle="1" w:styleId="Style5">
    <w:name w:val="Style5"/>
    <w:basedOn w:val="Normlny"/>
    <w:uiPriority w:val="99"/>
    <w:rsid w:val="0067768F"/>
    <w:pPr>
      <w:spacing w:line="235" w:lineRule="exact"/>
      <w:ind w:firstLine="115"/>
      <w:jc w:val="both"/>
    </w:pPr>
  </w:style>
  <w:style w:type="paragraph" w:customStyle="1" w:styleId="Style6">
    <w:name w:val="Style6"/>
    <w:basedOn w:val="Normlny"/>
    <w:uiPriority w:val="99"/>
    <w:rsid w:val="0067768F"/>
    <w:pPr>
      <w:jc w:val="center"/>
    </w:pPr>
  </w:style>
  <w:style w:type="paragraph" w:customStyle="1" w:styleId="Style7">
    <w:name w:val="Style7"/>
    <w:basedOn w:val="Normlny"/>
    <w:uiPriority w:val="99"/>
    <w:rsid w:val="0067768F"/>
    <w:pPr>
      <w:spacing w:line="274" w:lineRule="exact"/>
      <w:jc w:val="center"/>
    </w:pPr>
  </w:style>
  <w:style w:type="character" w:customStyle="1" w:styleId="FontStyle14">
    <w:name w:val="Font Style14"/>
    <w:basedOn w:val="Predvolenpsmoodseku"/>
    <w:uiPriority w:val="99"/>
    <w:rsid w:val="006776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6">
    <w:name w:val="Font Style16"/>
    <w:basedOn w:val="Predvolenpsmoodseku"/>
    <w:uiPriority w:val="99"/>
    <w:rsid w:val="0067768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basedOn w:val="Predvolenpsmoodseku"/>
    <w:uiPriority w:val="99"/>
    <w:rsid w:val="0067768F"/>
    <w:rPr>
      <w:rFonts w:ascii="Times New Roman" w:hAnsi="Times New Roman" w:cs="Times New Roman"/>
      <w:sz w:val="18"/>
      <w:szCs w:val="18"/>
    </w:rPr>
  </w:style>
  <w:style w:type="character" w:customStyle="1" w:styleId="FontStyle28">
    <w:name w:val="Font Style28"/>
    <w:basedOn w:val="Predvolenpsmoodseku"/>
    <w:uiPriority w:val="99"/>
    <w:rsid w:val="00255FE0"/>
    <w:rPr>
      <w:rFonts w:ascii="Times New Roman" w:hAnsi="Times New Roman" w:cs="Times New Roman"/>
      <w:sz w:val="18"/>
      <w:szCs w:val="18"/>
    </w:rPr>
  </w:style>
  <w:style w:type="character" w:customStyle="1" w:styleId="FontStyle30">
    <w:name w:val="Font Style30"/>
    <w:basedOn w:val="Predvolenpsmoodseku"/>
    <w:uiPriority w:val="99"/>
    <w:rsid w:val="00255FE0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1">
    <w:name w:val="Style21"/>
    <w:basedOn w:val="Normlny"/>
    <w:uiPriority w:val="99"/>
    <w:rsid w:val="00255FE0"/>
    <w:pPr>
      <w:spacing w:line="235" w:lineRule="exact"/>
      <w:jc w:val="both"/>
    </w:pPr>
  </w:style>
  <w:style w:type="character" w:customStyle="1" w:styleId="FontStyle29">
    <w:name w:val="Font Style29"/>
    <w:basedOn w:val="Predvolenpsmoodseku"/>
    <w:uiPriority w:val="99"/>
    <w:rsid w:val="00255FE0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Normlny"/>
    <w:uiPriority w:val="99"/>
    <w:rsid w:val="00255FE0"/>
  </w:style>
  <w:style w:type="character" w:customStyle="1" w:styleId="Nadpis7Char">
    <w:name w:val="Nadpis 7 Char"/>
    <w:basedOn w:val="Predvolenpsmoodseku"/>
    <w:link w:val="Nadpis7"/>
    <w:uiPriority w:val="9"/>
    <w:rsid w:val="009320F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Francova K</dc:creator>
  <cp:keywords/>
  <dc:description/>
  <cp:lastModifiedBy>Daniela Lukáčová</cp:lastModifiedBy>
  <cp:revision>3</cp:revision>
  <dcterms:created xsi:type="dcterms:W3CDTF">2022-10-17T08:41:00Z</dcterms:created>
  <dcterms:modified xsi:type="dcterms:W3CDTF">2022-10-17T13:03:00Z</dcterms:modified>
</cp:coreProperties>
</file>